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79A" w:rsidRPr="00FF6B0C" w:rsidRDefault="00E6479A" w:rsidP="00E6479A">
      <w:pPr>
        <w:spacing w:line="360" w:lineRule="auto"/>
        <w:ind w:left="426"/>
        <w:jc w:val="center"/>
        <w:rPr>
          <w:b/>
          <w:bCs/>
          <w:kern w:val="24"/>
          <w:sz w:val="28"/>
          <w:szCs w:val="28"/>
          <w:lang w:val="az-Latn-AZ"/>
        </w:rPr>
      </w:pPr>
      <w:bookmarkStart w:id="0" w:name="_GoBack"/>
      <w:bookmarkEnd w:id="0"/>
      <w:r w:rsidRPr="00FF6B0C">
        <w:rPr>
          <w:b/>
          <w:bCs/>
          <w:kern w:val="24"/>
          <w:sz w:val="28"/>
          <w:szCs w:val="28"/>
          <w:lang w:val="az-Latn-AZ"/>
        </w:rPr>
        <w:t xml:space="preserve">Mühazirə mövzusu </w:t>
      </w:r>
      <w:r>
        <w:rPr>
          <w:b/>
          <w:bCs/>
          <w:kern w:val="24"/>
          <w:sz w:val="28"/>
          <w:szCs w:val="28"/>
          <w:lang w:val="az-Latn-AZ"/>
        </w:rPr>
        <w:t>3</w:t>
      </w:r>
      <w:r w:rsidRPr="00FF6B0C">
        <w:rPr>
          <w:b/>
          <w:bCs/>
          <w:kern w:val="24"/>
          <w:sz w:val="28"/>
          <w:szCs w:val="28"/>
          <w:lang w:val="az-Latn-AZ"/>
        </w:rPr>
        <w:t>.</w:t>
      </w:r>
    </w:p>
    <w:p w:rsidR="00E6479A" w:rsidRPr="00FF6B0C" w:rsidRDefault="00E6479A" w:rsidP="00E6479A">
      <w:pPr>
        <w:spacing w:line="360" w:lineRule="auto"/>
        <w:jc w:val="center"/>
        <w:rPr>
          <w:b/>
          <w:bCs/>
          <w:kern w:val="24"/>
          <w:sz w:val="28"/>
          <w:szCs w:val="28"/>
          <w:lang w:val="az-Latn-AZ"/>
        </w:rPr>
      </w:pPr>
      <w:r w:rsidRPr="00FF6B0C">
        <w:rPr>
          <w:b/>
          <w:bCs/>
          <w:kern w:val="24"/>
          <w:sz w:val="28"/>
          <w:szCs w:val="28"/>
          <w:lang w:val="az-Latn-AZ"/>
        </w:rPr>
        <w:t>Plan</w:t>
      </w:r>
    </w:p>
    <w:p w:rsidR="00E6479A" w:rsidRPr="00FF6B0C" w:rsidRDefault="00E6479A" w:rsidP="00E6479A">
      <w:pPr>
        <w:spacing w:line="276" w:lineRule="auto"/>
        <w:rPr>
          <w:sz w:val="28"/>
          <w:szCs w:val="28"/>
          <w:lang w:val="az-Latn-AZ"/>
        </w:rPr>
      </w:pPr>
      <w:r>
        <w:rPr>
          <w:b/>
          <w:bCs/>
          <w:kern w:val="24"/>
          <w:sz w:val="28"/>
          <w:szCs w:val="28"/>
          <w:lang w:val="az-Latn-AZ"/>
        </w:rPr>
        <w:t>Kimyəvi tarazlığın termodinamikası</w:t>
      </w:r>
    </w:p>
    <w:p w:rsidR="00E6479A" w:rsidRDefault="00E6479A" w:rsidP="00E6479A">
      <w:pPr>
        <w:spacing w:line="276" w:lineRule="auto"/>
        <w:rPr>
          <w:b/>
          <w:sz w:val="28"/>
          <w:szCs w:val="28"/>
          <w:lang w:val="en-US"/>
        </w:rPr>
      </w:pPr>
      <w:r>
        <w:rPr>
          <w:b/>
          <w:sz w:val="28"/>
          <w:szCs w:val="28"/>
          <w:lang w:val="en-US"/>
        </w:rPr>
        <w:t xml:space="preserve">Fazalar tarazlığı </w:t>
      </w:r>
    </w:p>
    <w:p w:rsidR="00E6479A" w:rsidRDefault="00E6479A" w:rsidP="00E6479A">
      <w:pPr>
        <w:spacing w:line="276" w:lineRule="auto"/>
        <w:rPr>
          <w:b/>
          <w:sz w:val="28"/>
          <w:szCs w:val="28"/>
          <w:lang w:val="en-US"/>
        </w:rPr>
      </w:pPr>
      <w:r>
        <w:rPr>
          <w:b/>
          <w:sz w:val="28"/>
          <w:szCs w:val="28"/>
          <w:lang w:val="en-US"/>
        </w:rPr>
        <w:t>Hibbsin fazalar qaydası</w:t>
      </w:r>
    </w:p>
    <w:p w:rsidR="00E6479A" w:rsidRDefault="00E6479A" w:rsidP="00E6479A">
      <w:pPr>
        <w:spacing w:line="276" w:lineRule="auto"/>
        <w:rPr>
          <w:b/>
          <w:sz w:val="28"/>
          <w:szCs w:val="28"/>
          <w:lang w:val="en-US"/>
        </w:rPr>
      </w:pPr>
      <w:r>
        <w:rPr>
          <w:b/>
          <w:sz w:val="28"/>
          <w:szCs w:val="28"/>
          <w:lang w:val="en-US"/>
        </w:rPr>
        <w:t>Birkomponentli sistemin (suyun) hal diaqramı</w:t>
      </w:r>
    </w:p>
    <w:p w:rsidR="00E6479A" w:rsidRPr="00FF6B0C" w:rsidRDefault="00E6479A" w:rsidP="00E6479A">
      <w:pPr>
        <w:spacing w:line="276" w:lineRule="auto"/>
        <w:rPr>
          <w:b/>
          <w:sz w:val="28"/>
          <w:szCs w:val="28"/>
          <w:lang w:val="en-US"/>
        </w:rPr>
      </w:pPr>
      <w:r>
        <w:rPr>
          <w:b/>
          <w:sz w:val="28"/>
          <w:szCs w:val="28"/>
          <w:lang w:val="en-US"/>
        </w:rPr>
        <w:t>Klapeyron – Klauzius tənliyi</w:t>
      </w:r>
    </w:p>
    <w:p w:rsidR="00E6479A" w:rsidRPr="00FF6B0C" w:rsidRDefault="00E6479A" w:rsidP="00E6479A">
      <w:pPr>
        <w:spacing w:line="360" w:lineRule="auto"/>
        <w:jc w:val="center"/>
        <w:rPr>
          <w:sz w:val="28"/>
          <w:szCs w:val="28"/>
          <w:lang w:val="en-US"/>
        </w:rPr>
      </w:pPr>
    </w:p>
    <w:p w:rsidR="00E6479A" w:rsidRPr="00F7632C" w:rsidRDefault="00E6479A" w:rsidP="00E6479A">
      <w:pPr>
        <w:spacing w:line="360" w:lineRule="auto"/>
        <w:jc w:val="center"/>
        <w:rPr>
          <w:sz w:val="28"/>
          <w:szCs w:val="28"/>
          <w:lang w:val="az-Latn-AZ"/>
        </w:rPr>
      </w:pPr>
      <w:r w:rsidRPr="00F7632C">
        <w:rPr>
          <w:sz w:val="28"/>
          <w:szCs w:val="28"/>
          <w:lang w:val="az-Latn-AZ"/>
        </w:rPr>
        <w:t xml:space="preserve">MƏHLULAR </w:t>
      </w:r>
    </w:p>
    <w:p w:rsidR="00E6479A" w:rsidRDefault="00E6479A" w:rsidP="00E6479A">
      <w:pPr>
        <w:spacing w:line="360" w:lineRule="auto"/>
        <w:jc w:val="both"/>
        <w:rPr>
          <w:sz w:val="28"/>
          <w:szCs w:val="28"/>
          <w:lang w:val="az-Latn-AZ"/>
        </w:rPr>
      </w:pPr>
      <w:r>
        <w:rPr>
          <w:sz w:val="28"/>
          <w:szCs w:val="28"/>
          <w:lang w:val="az-Latn-AZ"/>
        </w:rPr>
        <w:tab/>
        <w:t xml:space="preserve">Gündəlik həyatımızda qarışıqlara tez – tez rast gəlinir. Bu qarışıqların böyük bir hissəsi homogen təbiətlidir. Müxtəlif homogen sistemlər məhlullar adlandırılır. Təbiətdə qaz, maye və bərk məhlullar mövcuddur və bu məhlul növləri həlledicidən və həll olan maddədən ibarətdir. Həlledicini məhlulun öz aqreqat halını dəyişməyən komponenti təşkil edir. Məsələn, şəkər məhsulunda su, nəm çəkmiş şəkərdə isə həlledici səkərdi. Bioloji sistemlərdə məhlulların daha geniş yayılanı və daha böyük əhəmiyyət kəsb edəni maye məhlullardır. Planetimizdə ilk canlılar suda (okeanlarda) əmələ gəlmişlər. Beləliklə, su məhlul bütün canlı varlıqların başlanğıc törədicisidir. Quruda yaşayan canlılar, o cümlədən </w:t>
      </w:r>
      <w:r>
        <w:rPr>
          <w:sz w:val="28"/>
          <w:szCs w:val="28"/>
          <w:lang w:val="az-Latn-AZ"/>
        </w:rPr>
        <w:lastRenderedPageBreak/>
        <w:t xml:space="preserve">də insan ücün sulu məhlul daxili mühit kimi qalmışdır. Həqiqətən, bioloji mayelərdən olan qan özünün kimyəvi komponentlərinə və onların arasındaki miqdari nisbətə görə dəniz suyunu xatırladır. Bəzi hallarda isə dəniz suyu, hətta, kimyəvi təbiətinə və bununla əlaqədər olan xassələrinə görə qana daha çox uyğunlaşır. Bu uyğunlaşma xüsusilə Qara dəniz suyunda müşahidə edilir. Bu əlamət yerdəki canlıların əvvəl suda yaranması və sonra tədricən quruya keçməsi fikrini əsaslandıran maddi sübutlardan biridir. </w:t>
      </w:r>
    </w:p>
    <w:p w:rsidR="00E6479A" w:rsidRPr="00F7632C" w:rsidRDefault="00E6479A" w:rsidP="00E6479A">
      <w:pPr>
        <w:spacing w:line="360" w:lineRule="auto"/>
        <w:jc w:val="both"/>
        <w:rPr>
          <w:sz w:val="28"/>
          <w:szCs w:val="28"/>
          <w:lang w:val="az-Latn-AZ"/>
        </w:rPr>
      </w:pPr>
      <w:r>
        <w:rPr>
          <w:sz w:val="28"/>
          <w:szCs w:val="28"/>
          <w:lang w:val="az-Latn-AZ"/>
        </w:rPr>
        <w:tab/>
        <w:t xml:space="preserve">Orta yaşlı insanın orqanizminin 65 – 75 % - ni, iki aylıq insan embrionunun 97 % - ni, yeni doğulmuş körpənin 74 % - ni, qanın 90 % - ni, böyrəklərin 82 % - ni, beynin 70 – 84 % - ni, ürəyin və əzələnin 79 % - ni, dərinin 72 % -ni, qaraciyərin 70 % - ni, sümüyün isə 30 – 40 % - ni su təşkil edir. </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 xml:space="preserve">Məhlullarda adətən həlledici ilə həll olan maddəni bir birindən fərqləndirirlər, hərçənd ki, termodinamika baxımından onların hər ikisi sistemin komponentləridir. Komponent fərdi maddə olub sistemdən çıxarıla bilər və uzun müddət təcrid olunmuş şəkildə mövcud ola bilər. Məsələn, natrium-xloridin sulu məhlulunda komponent NaCl və sudur. </w:t>
      </w:r>
      <w:r w:rsidRPr="00F7632C">
        <w:rPr>
          <w:sz w:val="28"/>
          <w:szCs w:val="28"/>
          <w:lang w:val="az-Latn-AZ"/>
        </w:rPr>
        <w:lastRenderedPageBreak/>
        <w:t>Lakin natrium xloridin suda dissosiasiyası nəticəsində əmələ gələn Na və Cl ionları komponent sayıla bilməzlər. Çünki onlar təcrid olunmuş şəkildə  mövcud deyillər.</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Məhlullar heterogen sistem də ola bilərlər (əgər komponentlər müxtəlif fazalarda yerləşirsə). Belə məhlullara misal olaraq kolloid məhlulları göstərmək olar. Yüksək molekulyar birləşmələrin məhlulları həqiqi və kolloid məhlullar arasında aralıq yer tutur, çünki onlar bəzi xassələrinə görə həqiqi, digər xassələrinə görə isə kolloid məhlullara daha yaxımdirlar.</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Məhlulun mühüm xarakteristikası onun tərkibi və qatılığıdır. Məhlulların qatılığını ifadə etmək üçün</w:t>
      </w:r>
    </w:p>
    <w:p w:rsidR="00E6479A" w:rsidRPr="00F7632C" w:rsidRDefault="00E6479A" w:rsidP="00E6479A">
      <w:pPr>
        <w:numPr>
          <w:ilvl w:val="0"/>
          <w:numId w:val="19"/>
        </w:numPr>
        <w:spacing w:line="360" w:lineRule="auto"/>
        <w:jc w:val="both"/>
        <w:rPr>
          <w:sz w:val="28"/>
          <w:szCs w:val="28"/>
          <w:lang w:val="az-Latn-AZ"/>
        </w:rPr>
      </w:pPr>
      <w:r w:rsidRPr="00F7632C">
        <w:rPr>
          <w:sz w:val="28"/>
          <w:szCs w:val="28"/>
          <w:lang w:val="az-Latn-AZ"/>
        </w:rPr>
        <w:t>molyal qatılıq (vahid həcmdə həll olan maddə mollarının miqdarı)</w:t>
      </w:r>
    </w:p>
    <w:p w:rsidR="00E6479A" w:rsidRPr="00F7632C" w:rsidRDefault="00E6479A" w:rsidP="00E6479A">
      <w:pPr>
        <w:numPr>
          <w:ilvl w:val="0"/>
          <w:numId w:val="19"/>
        </w:numPr>
        <w:spacing w:line="360" w:lineRule="auto"/>
        <w:jc w:val="both"/>
        <w:rPr>
          <w:sz w:val="28"/>
          <w:szCs w:val="28"/>
          <w:lang w:val="az-Latn-AZ"/>
        </w:rPr>
      </w:pPr>
      <w:r w:rsidRPr="00F7632C">
        <w:rPr>
          <w:sz w:val="28"/>
          <w:szCs w:val="28"/>
          <w:lang w:val="az-Latn-AZ"/>
        </w:rPr>
        <w:t>molyar qatılıq ( 1 kq həlledicidə həll olan molların moqdarı)</w:t>
      </w:r>
    </w:p>
    <w:p w:rsidR="00E6479A" w:rsidRPr="00F7632C" w:rsidRDefault="00E6479A" w:rsidP="00E6479A">
      <w:pPr>
        <w:numPr>
          <w:ilvl w:val="0"/>
          <w:numId w:val="19"/>
        </w:numPr>
        <w:spacing w:line="360" w:lineRule="auto"/>
        <w:jc w:val="both"/>
        <w:rPr>
          <w:sz w:val="28"/>
          <w:szCs w:val="28"/>
          <w:lang w:val="az-Latn-AZ"/>
        </w:rPr>
      </w:pPr>
      <w:r w:rsidRPr="00F7632C">
        <w:rPr>
          <w:sz w:val="28"/>
          <w:szCs w:val="28"/>
          <w:lang w:val="az-Latn-AZ"/>
        </w:rPr>
        <w:t>molyar pay (verilən komponentin mollarının məhluldakı bütün molların cəminə nisbəti)</w:t>
      </w:r>
    </w:p>
    <w:p w:rsidR="00E6479A" w:rsidRPr="00F7632C" w:rsidRDefault="00E6479A" w:rsidP="00E6479A">
      <w:pPr>
        <w:numPr>
          <w:ilvl w:val="0"/>
          <w:numId w:val="19"/>
        </w:numPr>
        <w:spacing w:line="360" w:lineRule="auto"/>
        <w:jc w:val="both"/>
        <w:rPr>
          <w:sz w:val="28"/>
          <w:szCs w:val="28"/>
          <w:lang w:val="az-Latn-AZ"/>
        </w:rPr>
      </w:pPr>
      <w:r w:rsidRPr="00F7632C">
        <w:rPr>
          <w:sz w:val="28"/>
          <w:szCs w:val="28"/>
          <w:lang w:val="az-Latn-AZ"/>
        </w:rPr>
        <w:t>kütlə payı (həll olan maddə kütləsinin məhlulun kütləsinə nisbəti)</w:t>
      </w:r>
    </w:p>
    <w:p w:rsidR="00E6479A" w:rsidRPr="00F7632C" w:rsidRDefault="00E6479A" w:rsidP="00E6479A">
      <w:pPr>
        <w:numPr>
          <w:ilvl w:val="0"/>
          <w:numId w:val="19"/>
        </w:numPr>
        <w:spacing w:line="360" w:lineRule="auto"/>
        <w:jc w:val="both"/>
        <w:rPr>
          <w:sz w:val="28"/>
          <w:szCs w:val="28"/>
          <w:lang w:val="az-Latn-AZ"/>
        </w:rPr>
      </w:pPr>
      <w:r w:rsidRPr="00F7632C">
        <w:rPr>
          <w:sz w:val="28"/>
          <w:szCs w:val="28"/>
          <w:lang w:val="az-Latn-AZ"/>
        </w:rPr>
        <w:lastRenderedPageBreak/>
        <w:t>titr (1sm</w:t>
      </w:r>
      <w:r w:rsidRPr="00F7632C">
        <w:rPr>
          <w:sz w:val="28"/>
          <w:szCs w:val="28"/>
          <w:vertAlign w:val="superscript"/>
          <w:lang w:val="az-Latn-AZ"/>
        </w:rPr>
        <w:t>3</w:t>
      </w:r>
      <w:r w:rsidRPr="00F7632C">
        <w:rPr>
          <w:sz w:val="28"/>
          <w:szCs w:val="28"/>
          <w:lang w:val="az-Latn-AZ"/>
        </w:rPr>
        <w:t xml:space="preserve"> məhlulda olan maddənin qramlarlarla miqdarı)</w:t>
      </w:r>
    </w:p>
    <w:p w:rsidR="00E6479A" w:rsidRDefault="00E6479A" w:rsidP="00E6479A">
      <w:pPr>
        <w:spacing w:line="360" w:lineRule="auto"/>
        <w:jc w:val="both"/>
        <w:rPr>
          <w:sz w:val="28"/>
          <w:szCs w:val="28"/>
          <w:lang w:val="az-Latn-AZ"/>
        </w:rPr>
      </w:pPr>
      <w:r w:rsidRPr="00F7632C">
        <w:rPr>
          <w:sz w:val="28"/>
          <w:szCs w:val="28"/>
          <w:lang w:val="az-Latn-AZ"/>
        </w:rPr>
        <w:t>terminlərdən istifadə edirlər.</w:t>
      </w:r>
    </w:p>
    <w:p w:rsidR="00E6479A" w:rsidRDefault="00E6479A" w:rsidP="00E6479A">
      <w:pPr>
        <w:spacing w:line="360" w:lineRule="auto"/>
        <w:ind w:firstLine="708"/>
        <w:jc w:val="both"/>
        <w:rPr>
          <w:color w:val="000000"/>
          <w:kern w:val="24"/>
          <w:sz w:val="28"/>
          <w:szCs w:val="28"/>
          <w:lang w:val="en-US"/>
        </w:rPr>
      </w:pPr>
      <w:r w:rsidRPr="009D45AB">
        <w:rPr>
          <w:color w:val="000000"/>
          <w:kern w:val="24"/>
          <w:sz w:val="28"/>
          <w:szCs w:val="28"/>
          <w:lang w:val="en-US"/>
        </w:rPr>
        <w:t xml:space="preserve">Məhlulların məlum olan bütün növlərini </w:t>
      </w:r>
      <w:r w:rsidRPr="009D45AB">
        <w:rPr>
          <w:i/>
          <w:iCs/>
          <w:color w:val="000000"/>
          <w:kern w:val="24"/>
          <w:sz w:val="28"/>
          <w:szCs w:val="28"/>
          <w:lang w:val="en-US"/>
        </w:rPr>
        <w:t xml:space="preserve">dispers sistemlərə </w:t>
      </w:r>
      <w:r w:rsidRPr="009D45AB">
        <w:rPr>
          <w:color w:val="000000"/>
          <w:kern w:val="24"/>
          <w:sz w:val="28"/>
          <w:szCs w:val="28"/>
          <w:lang w:val="en-US"/>
        </w:rPr>
        <w:t xml:space="preserve">aid edirlər. Bir maddənin kiçik hissəciklər şəklində başqa maddə mühitində paylanmasından alınan sistemə </w:t>
      </w:r>
      <w:r w:rsidRPr="00790C10">
        <w:rPr>
          <w:b/>
          <w:iCs/>
          <w:kern w:val="24"/>
          <w:sz w:val="28"/>
          <w:szCs w:val="28"/>
          <w:lang w:val="en-US"/>
        </w:rPr>
        <w:t>dispers sistem</w:t>
      </w:r>
      <w:r w:rsidRPr="009D45AB">
        <w:rPr>
          <w:i/>
          <w:iCs/>
          <w:color w:val="FF0000"/>
          <w:kern w:val="24"/>
          <w:sz w:val="28"/>
          <w:szCs w:val="28"/>
          <w:lang w:val="en-US"/>
        </w:rPr>
        <w:t xml:space="preserve"> </w:t>
      </w:r>
      <w:r w:rsidRPr="009D45AB">
        <w:rPr>
          <w:color w:val="000000"/>
          <w:kern w:val="24"/>
          <w:sz w:val="28"/>
          <w:szCs w:val="28"/>
          <w:lang w:val="en-US"/>
        </w:rPr>
        <w:t xml:space="preserve">deyilir. Paylanan maddə </w:t>
      </w:r>
      <w:r w:rsidRPr="009D45AB">
        <w:rPr>
          <w:i/>
          <w:iCs/>
          <w:color w:val="000000"/>
          <w:kern w:val="24"/>
          <w:sz w:val="28"/>
          <w:szCs w:val="28"/>
          <w:lang w:val="en-US"/>
        </w:rPr>
        <w:t>dispers faza</w:t>
      </w:r>
      <w:r w:rsidRPr="009D45AB">
        <w:rPr>
          <w:color w:val="000000"/>
          <w:kern w:val="24"/>
          <w:sz w:val="28"/>
          <w:szCs w:val="28"/>
          <w:lang w:val="en-US"/>
        </w:rPr>
        <w:t xml:space="preserve">, mühit isə </w:t>
      </w:r>
      <w:r w:rsidRPr="009D45AB">
        <w:rPr>
          <w:i/>
          <w:iCs/>
          <w:color w:val="000000"/>
          <w:kern w:val="24"/>
          <w:sz w:val="28"/>
          <w:szCs w:val="28"/>
          <w:lang w:val="en-US"/>
        </w:rPr>
        <w:t xml:space="preserve">dispers mühit </w:t>
      </w:r>
      <w:r w:rsidRPr="009D45AB">
        <w:rPr>
          <w:color w:val="000000"/>
          <w:kern w:val="24"/>
          <w:sz w:val="28"/>
          <w:szCs w:val="28"/>
          <w:lang w:val="en-US"/>
        </w:rPr>
        <w:t>adlanır </w:t>
      </w:r>
    </w:p>
    <w:p w:rsidR="00E6479A" w:rsidRDefault="00E6479A" w:rsidP="00E6479A">
      <w:pPr>
        <w:spacing w:line="360" w:lineRule="auto"/>
        <w:ind w:firstLine="708"/>
        <w:jc w:val="both"/>
        <w:textAlignment w:val="baseline"/>
        <w:rPr>
          <w:color w:val="000000"/>
          <w:kern w:val="24"/>
          <w:sz w:val="28"/>
          <w:szCs w:val="28"/>
          <w:lang w:val="az-Latn-AZ"/>
        </w:rPr>
      </w:pPr>
      <w:r w:rsidRPr="009D45AB">
        <w:rPr>
          <w:color w:val="000000"/>
          <w:kern w:val="24"/>
          <w:sz w:val="28"/>
          <w:szCs w:val="28"/>
          <w:lang w:val="az-Latn-AZ"/>
        </w:rPr>
        <w:t xml:space="preserve">İki və daha çox komponentdən ibarət olan termodinamik, davamlı, bircins, tərkibi müəyyən hədd daxilində ixtiyari dəyişən sistemlərə </w:t>
      </w:r>
      <w:r w:rsidRPr="00790C10">
        <w:rPr>
          <w:b/>
          <w:iCs/>
          <w:kern w:val="24"/>
          <w:sz w:val="28"/>
          <w:szCs w:val="28"/>
          <w:lang w:val="az-Latn-AZ"/>
        </w:rPr>
        <w:t>məhlullar</w:t>
      </w:r>
      <w:r w:rsidRPr="00790C10">
        <w:rPr>
          <w:b/>
          <w:kern w:val="24"/>
          <w:sz w:val="28"/>
          <w:szCs w:val="28"/>
          <w:lang w:val="az-Latn-AZ"/>
        </w:rPr>
        <w:t xml:space="preserve"> </w:t>
      </w:r>
      <w:r w:rsidRPr="009D45AB">
        <w:rPr>
          <w:color w:val="000000"/>
          <w:kern w:val="24"/>
          <w:sz w:val="28"/>
          <w:szCs w:val="28"/>
          <w:lang w:val="az-Latn-AZ"/>
        </w:rPr>
        <w:t xml:space="preserve">deyilir. </w:t>
      </w:r>
    </w:p>
    <w:p w:rsidR="00E6479A" w:rsidRPr="009D45AB" w:rsidRDefault="00E6479A" w:rsidP="00E6479A">
      <w:pPr>
        <w:spacing w:line="360" w:lineRule="auto"/>
        <w:jc w:val="both"/>
        <w:rPr>
          <w:sz w:val="28"/>
          <w:szCs w:val="28"/>
        </w:rPr>
      </w:pPr>
      <w:r w:rsidRPr="009D45AB">
        <w:rPr>
          <w:color w:val="000000"/>
          <w:kern w:val="24"/>
          <w:sz w:val="28"/>
          <w:szCs w:val="28"/>
          <w:lang w:val="en-US"/>
        </w:rPr>
        <w:t xml:space="preserve">Aqreqat halına görə məhlullar </w:t>
      </w:r>
    </w:p>
    <w:p w:rsidR="00E6479A" w:rsidRPr="009D45AB" w:rsidRDefault="00E6479A" w:rsidP="00E6479A">
      <w:pPr>
        <w:numPr>
          <w:ilvl w:val="0"/>
          <w:numId w:val="26"/>
        </w:numPr>
        <w:spacing w:line="360" w:lineRule="auto"/>
        <w:ind w:left="1267"/>
        <w:contextualSpacing/>
        <w:jc w:val="both"/>
        <w:rPr>
          <w:b/>
          <w:sz w:val="28"/>
          <w:szCs w:val="28"/>
        </w:rPr>
      </w:pPr>
      <w:r w:rsidRPr="00790C10">
        <w:rPr>
          <w:b/>
          <w:kern w:val="24"/>
          <w:sz w:val="28"/>
          <w:szCs w:val="28"/>
          <w:lang w:val="en-US"/>
        </w:rPr>
        <w:t xml:space="preserve">maye, </w:t>
      </w:r>
    </w:p>
    <w:p w:rsidR="00E6479A" w:rsidRPr="009D45AB" w:rsidRDefault="00E6479A" w:rsidP="00E6479A">
      <w:pPr>
        <w:numPr>
          <w:ilvl w:val="0"/>
          <w:numId w:val="26"/>
        </w:numPr>
        <w:spacing w:line="360" w:lineRule="auto"/>
        <w:ind w:left="1267"/>
        <w:contextualSpacing/>
        <w:jc w:val="both"/>
        <w:rPr>
          <w:b/>
          <w:sz w:val="28"/>
          <w:szCs w:val="28"/>
        </w:rPr>
      </w:pPr>
      <w:r w:rsidRPr="00790C10">
        <w:rPr>
          <w:b/>
          <w:kern w:val="24"/>
          <w:sz w:val="28"/>
          <w:szCs w:val="28"/>
          <w:lang w:val="en-US"/>
        </w:rPr>
        <w:t xml:space="preserve">bərk, </w:t>
      </w:r>
    </w:p>
    <w:p w:rsidR="00E6479A" w:rsidRPr="009D45AB" w:rsidRDefault="00E6479A" w:rsidP="00E6479A">
      <w:pPr>
        <w:numPr>
          <w:ilvl w:val="0"/>
          <w:numId w:val="26"/>
        </w:numPr>
        <w:spacing w:line="360" w:lineRule="auto"/>
        <w:ind w:left="1267"/>
        <w:contextualSpacing/>
        <w:jc w:val="both"/>
        <w:rPr>
          <w:b/>
          <w:sz w:val="28"/>
          <w:szCs w:val="28"/>
        </w:rPr>
      </w:pPr>
      <w:r w:rsidRPr="00790C10">
        <w:rPr>
          <w:b/>
          <w:kern w:val="24"/>
          <w:sz w:val="28"/>
          <w:szCs w:val="28"/>
          <w:lang w:val="en-US"/>
        </w:rPr>
        <w:t xml:space="preserve">qaz </w:t>
      </w:r>
    </w:p>
    <w:p w:rsidR="00E6479A" w:rsidRPr="009D45AB" w:rsidRDefault="00E6479A" w:rsidP="00E6479A">
      <w:pPr>
        <w:spacing w:line="360" w:lineRule="auto"/>
        <w:jc w:val="both"/>
        <w:rPr>
          <w:sz w:val="28"/>
          <w:szCs w:val="28"/>
        </w:rPr>
      </w:pPr>
      <w:r w:rsidRPr="009D45AB">
        <w:rPr>
          <w:color w:val="000000"/>
          <w:kern w:val="24"/>
          <w:sz w:val="28"/>
          <w:szCs w:val="28"/>
          <w:lang w:val="en-US"/>
        </w:rPr>
        <w:t>hal</w:t>
      </w:r>
      <w:r w:rsidRPr="00BF7A20">
        <w:rPr>
          <w:color w:val="000000"/>
          <w:kern w:val="24"/>
          <w:sz w:val="28"/>
          <w:szCs w:val="28"/>
        </w:rPr>
        <w:t>ı</w:t>
      </w:r>
      <w:r w:rsidRPr="009D45AB">
        <w:rPr>
          <w:color w:val="000000"/>
          <w:kern w:val="24"/>
          <w:sz w:val="28"/>
          <w:szCs w:val="28"/>
          <w:lang w:val="en-US"/>
        </w:rPr>
        <w:t>da</w:t>
      </w:r>
      <w:r w:rsidRPr="00BF7A20">
        <w:rPr>
          <w:color w:val="000000"/>
          <w:kern w:val="24"/>
          <w:sz w:val="28"/>
          <w:szCs w:val="28"/>
        </w:rPr>
        <w:t xml:space="preserve"> </w:t>
      </w:r>
      <w:r w:rsidRPr="009D45AB">
        <w:rPr>
          <w:color w:val="000000"/>
          <w:kern w:val="24"/>
          <w:sz w:val="28"/>
          <w:szCs w:val="28"/>
          <w:lang w:val="en-US"/>
        </w:rPr>
        <w:t>olurlar</w:t>
      </w:r>
      <w:r w:rsidRPr="00BF7A20">
        <w:rPr>
          <w:color w:val="000000"/>
          <w:kern w:val="24"/>
          <w:sz w:val="28"/>
          <w:szCs w:val="28"/>
        </w:rPr>
        <w:t xml:space="preserve">. </w:t>
      </w:r>
    </w:p>
    <w:p w:rsidR="00E6479A" w:rsidRPr="009D45AB" w:rsidRDefault="00E6479A" w:rsidP="00E6479A">
      <w:pPr>
        <w:spacing w:line="360" w:lineRule="auto"/>
        <w:jc w:val="both"/>
        <w:rPr>
          <w:sz w:val="28"/>
          <w:szCs w:val="28"/>
        </w:rPr>
      </w:pPr>
      <w:r w:rsidRPr="009D45AB">
        <w:rPr>
          <w:color w:val="000000"/>
          <w:kern w:val="24"/>
          <w:sz w:val="28"/>
          <w:szCs w:val="28"/>
          <w:lang w:val="en-US"/>
        </w:rPr>
        <w:t>M</w:t>
      </w:r>
      <w:r w:rsidRPr="009D45AB">
        <w:rPr>
          <w:color w:val="000000"/>
          <w:kern w:val="24"/>
          <w:sz w:val="28"/>
          <w:szCs w:val="28"/>
        </w:rPr>
        <w:t>ə</w:t>
      </w:r>
      <w:r w:rsidRPr="009D45AB">
        <w:rPr>
          <w:color w:val="000000"/>
          <w:kern w:val="24"/>
          <w:sz w:val="28"/>
          <w:szCs w:val="28"/>
          <w:lang w:val="en-US"/>
        </w:rPr>
        <w:t>s</w:t>
      </w:r>
      <w:r w:rsidRPr="009D45AB">
        <w:rPr>
          <w:color w:val="000000"/>
          <w:kern w:val="24"/>
          <w:sz w:val="28"/>
          <w:szCs w:val="28"/>
        </w:rPr>
        <w:t>ə</w:t>
      </w:r>
      <w:r w:rsidRPr="009D45AB">
        <w:rPr>
          <w:color w:val="000000"/>
          <w:kern w:val="24"/>
          <w:sz w:val="28"/>
          <w:szCs w:val="28"/>
          <w:lang w:val="en-US"/>
        </w:rPr>
        <w:t>l</w:t>
      </w:r>
      <w:r w:rsidRPr="009D45AB">
        <w:rPr>
          <w:color w:val="000000"/>
          <w:kern w:val="24"/>
          <w:sz w:val="28"/>
          <w:szCs w:val="28"/>
        </w:rPr>
        <w:t>ə</w:t>
      </w:r>
      <w:r w:rsidRPr="009D45AB">
        <w:rPr>
          <w:color w:val="000000"/>
          <w:kern w:val="24"/>
          <w:sz w:val="28"/>
          <w:szCs w:val="28"/>
          <w:lang w:val="en-US"/>
        </w:rPr>
        <w:t>n</w:t>
      </w:r>
      <w:r w:rsidRPr="009D45AB">
        <w:rPr>
          <w:color w:val="000000"/>
          <w:kern w:val="24"/>
          <w:sz w:val="28"/>
          <w:szCs w:val="28"/>
        </w:rPr>
        <w:t xml:space="preserve">: </w:t>
      </w:r>
      <w:r w:rsidRPr="009D45AB">
        <w:rPr>
          <w:color w:val="000000"/>
          <w:kern w:val="24"/>
          <w:sz w:val="28"/>
          <w:szCs w:val="28"/>
          <w:lang w:val="en-US"/>
        </w:rPr>
        <w:t>duzlar</w:t>
      </w:r>
      <w:r w:rsidRPr="009D45AB">
        <w:rPr>
          <w:color w:val="000000"/>
          <w:kern w:val="24"/>
          <w:sz w:val="28"/>
          <w:szCs w:val="28"/>
        </w:rPr>
        <w:t>ı</w:t>
      </w:r>
      <w:r w:rsidRPr="009D45AB">
        <w:rPr>
          <w:color w:val="000000"/>
          <w:kern w:val="24"/>
          <w:sz w:val="28"/>
          <w:szCs w:val="28"/>
          <w:lang w:val="en-US"/>
        </w:rPr>
        <w:t>n</w:t>
      </w:r>
      <w:r w:rsidRPr="009D45AB">
        <w:rPr>
          <w:color w:val="000000"/>
          <w:kern w:val="24"/>
          <w:sz w:val="28"/>
          <w:szCs w:val="28"/>
        </w:rPr>
        <w:t xml:space="preserve"> </w:t>
      </w:r>
      <w:r w:rsidRPr="009D45AB">
        <w:rPr>
          <w:color w:val="000000"/>
          <w:kern w:val="24"/>
          <w:sz w:val="28"/>
          <w:szCs w:val="28"/>
          <w:lang w:val="en-US"/>
        </w:rPr>
        <w:t>suda</w:t>
      </w:r>
      <w:r w:rsidRPr="009D45AB">
        <w:rPr>
          <w:color w:val="000000"/>
          <w:kern w:val="24"/>
          <w:sz w:val="28"/>
          <w:szCs w:val="28"/>
        </w:rPr>
        <w:t xml:space="preserve"> </w:t>
      </w:r>
      <w:r w:rsidRPr="009D45AB">
        <w:rPr>
          <w:color w:val="000000"/>
          <w:kern w:val="24"/>
          <w:sz w:val="28"/>
          <w:szCs w:val="28"/>
          <w:lang w:val="en-US"/>
        </w:rPr>
        <w:t>m</w:t>
      </w:r>
      <w:r w:rsidRPr="009D45AB">
        <w:rPr>
          <w:color w:val="000000"/>
          <w:kern w:val="24"/>
          <w:sz w:val="28"/>
          <w:szCs w:val="28"/>
        </w:rPr>
        <w:t>ə</w:t>
      </w:r>
      <w:r w:rsidRPr="009D45AB">
        <w:rPr>
          <w:color w:val="000000"/>
          <w:kern w:val="24"/>
          <w:sz w:val="28"/>
          <w:szCs w:val="28"/>
          <w:lang w:val="en-US"/>
        </w:rPr>
        <w:t>hlulu</w:t>
      </w:r>
      <w:r w:rsidRPr="009D45AB">
        <w:rPr>
          <w:color w:val="000000"/>
          <w:kern w:val="24"/>
          <w:sz w:val="28"/>
          <w:szCs w:val="28"/>
        </w:rPr>
        <w:t xml:space="preserve">, </w:t>
      </w:r>
      <w:r w:rsidRPr="009D45AB">
        <w:rPr>
          <w:color w:val="000000"/>
          <w:kern w:val="24"/>
          <w:sz w:val="28"/>
          <w:szCs w:val="28"/>
          <w:lang w:val="en-US"/>
        </w:rPr>
        <w:t>mis</w:t>
      </w:r>
      <w:r w:rsidRPr="009D45AB">
        <w:rPr>
          <w:color w:val="000000"/>
          <w:kern w:val="24"/>
          <w:sz w:val="28"/>
          <w:szCs w:val="28"/>
        </w:rPr>
        <w:t xml:space="preserve"> </w:t>
      </w:r>
      <w:r w:rsidRPr="009D45AB">
        <w:rPr>
          <w:color w:val="000000"/>
          <w:kern w:val="24"/>
          <w:sz w:val="28"/>
          <w:szCs w:val="28"/>
          <w:lang w:val="en-US"/>
        </w:rPr>
        <w:t>il</w:t>
      </w:r>
      <w:r w:rsidRPr="009D45AB">
        <w:rPr>
          <w:color w:val="000000"/>
          <w:kern w:val="24"/>
          <w:sz w:val="28"/>
          <w:szCs w:val="28"/>
        </w:rPr>
        <w:t xml:space="preserve">ə </w:t>
      </w:r>
      <w:r w:rsidRPr="009D45AB">
        <w:rPr>
          <w:color w:val="000000"/>
          <w:kern w:val="24"/>
          <w:sz w:val="28"/>
          <w:szCs w:val="28"/>
          <w:lang w:val="en-US"/>
        </w:rPr>
        <w:t>nikelin</w:t>
      </w:r>
      <w:r w:rsidRPr="009D45AB">
        <w:rPr>
          <w:color w:val="000000"/>
          <w:kern w:val="24"/>
          <w:sz w:val="28"/>
          <w:szCs w:val="28"/>
        </w:rPr>
        <w:t xml:space="preserve"> ə</w:t>
      </w:r>
      <w:r w:rsidRPr="009D45AB">
        <w:rPr>
          <w:color w:val="000000"/>
          <w:kern w:val="24"/>
          <w:sz w:val="28"/>
          <w:szCs w:val="28"/>
          <w:lang w:val="en-US"/>
        </w:rPr>
        <w:t>rintisi</w:t>
      </w:r>
      <w:r w:rsidRPr="009D45AB">
        <w:rPr>
          <w:color w:val="000000"/>
          <w:kern w:val="24"/>
          <w:sz w:val="28"/>
          <w:szCs w:val="28"/>
        </w:rPr>
        <w:t>,</w:t>
      </w:r>
      <w:r w:rsidRPr="009D45AB">
        <w:rPr>
          <w:color w:val="000000"/>
          <w:kern w:val="24"/>
          <w:sz w:val="28"/>
          <w:szCs w:val="28"/>
          <w:lang w:val="en-US"/>
        </w:rPr>
        <w:t>qaz</w:t>
      </w:r>
      <w:r w:rsidRPr="009D45AB">
        <w:rPr>
          <w:color w:val="000000"/>
          <w:kern w:val="24"/>
          <w:sz w:val="28"/>
          <w:szCs w:val="28"/>
        </w:rPr>
        <w:t xml:space="preserve"> </w:t>
      </w:r>
      <w:r w:rsidRPr="009D45AB">
        <w:rPr>
          <w:color w:val="000000"/>
          <w:kern w:val="24"/>
          <w:sz w:val="28"/>
          <w:szCs w:val="28"/>
          <w:lang w:val="en-US"/>
        </w:rPr>
        <w:t>qar</w:t>
      </w:r>
      <w:r w:rsidRPr="009D45AB">
        <w:rPr>
          <w:color w:val="000000"/>
          <w:kern w:val="24"/>
          <w:sz w:val="28"/>
          <w:szCs w:val="28"/>
        </w:rPr>
        <w:t xml:space="preserve">ışığı </w:t>
      </w:r>
      <w:r w:rsidRPr="009D45AB">
        <w:rPr>
          <w:color w:val="000000"/>
          <w:kern w:val="24"/>
          <w:sz w:val="28"/>
          <w:szCs w:val="28"/>
          <w:lang w:val="en-US"/>
        </w:rPr>
        <w:t>m</w:t>
      </w:r>
      <w:r w:rsidRPr="009D45AB">
        <w:rPr>
          <w:color w:val="000000"/>
          <w:kern w:val="24"/>
          <w:sz w:val="28"/>
          <w:szCs w:val="28"/>
        </w:rPr>
        <w:t>ə</w:t>
      </w:r>
      <w:r w:rsidRPr="009D45AB">
        <w:rPr>
          <w:color w:val="000000"/>
          <w:kern w:val="24"/>
          <w:sz w:val="28"/>
          <w:szCs w:val="28"/>
          <w:lang w:val="en-US"/>
        </w:rPr>
        <w:t>hluldur</w:t>
      </w:r>
      <w:r w:rsidRPr="009D45AB">
        <w:rPr>
          <w:color w:val="000000"/>
          <w:kern w:val="24"/>
          <w:sz w:val="28"/>
          <w:szCs w:val="28"/>
        </w:rPr>
        <w:t>.</w:t>
      </w:r>
    </w:p>
    <w:p w:rsidR="00E6479A" w:rsidRPr="009D45AB" w:rsidRDefault="00E6479A" w:rsidP="00E6479A">
      <w:pPr>
        <w:spacing w:line="360" w:lineRule="auto"/>
        <w:ind w:firstLine="706"/>
        <w:jc w:val="both"/>
        <w:rPr>
          <w:sz w:val="28"/>
          <w:szCs w:val="28"/>
        </w:rPr>
      </w:pPr>
      <w:r w:rsidRPr="009D45AB">
        <w:rPr>
          <w:i/>
          <w:iCs/>
          <w:color w:val="000000"/>
          <w:kern w:val="24"/>
          <w:sz w:val="28"/>
          <w:szCs w:val="28"/>
          <w:lang w:val="az-Latn-AZ"/>
        </w:rPr>
        <w:t xml:space="preserve">Həqiqi  məhlullar </w:t>
      </w:r>
      <w:r w:rsidRPr="009D45AB">
        <w:rPr>
          <w:color w:val="000000"/>
          <w:kern w:val="24"/>
          <w:sz w:val="28"/>
          <w:szCs w:val="28"/>
          <w:lang w:val="az-Latn-AZ"/>
        </w:rPr>
        <w:t>həll olma qabiliyyətinə görə 3 yerə bölünürlər.</w:t>
      </w:r>
    </w:p>
    <w:p w:rsidR="00E6479A" w:rsidRPr="009D45AB" w:rsidRDefault="00E6479A" w:rsidP="00E6479A">
      <w:pPr>
        <w:numPr>
          <w:ilvl w:val="0"/>
          <w:numId w:val="27"/>
        </w:numPr>
        <w:spacing w:line="360" w:lineRule="auto"/>
        <w:ind w:left="1267"/>
        <w:contextualSpacing/>
        <w:jc w:val="both"/>
        <w:rPr>
          <w:sz w:val="28"/>
          <w:szCs w:val="28"/>
        </w:rPr>
      </w:pPr>
      <w:r w:rsidRPr="00427F33">
        <w:rPr>
          <w:b/>
          <w:bCs/>
          <w:kern w:val="24"/>
          <w:sz w:val="28"/>
          <w:szCs w:val="28"/>
          <w:lang w:val="az-Latn-AZ"/>
        </w:rPr>
        <w:lastRenderedPageBreak/>
        <w:t>Doymuş</w:t>
      </w:r>
    </w:p>
    <w:p w:rsidR="00E6479A" w:rsidRPr="009D45AB" w:rsidRDefault="00E6479A" w:rsidP="00E6479A">
      <w:pPr>
        <w:numPr>
          <w:ilvl w:val="0"/>
          <w:numId w:val="27"/>
        </w:numPr>
        <w:spacing w:line="360" w:lineRule="auto"/>
        <w:ind w:left="1267"/>
        <w:contextualSpacing/>
        <w:jc w:val="both"/>
        <w:rPr>
          <w:sz w:val="28"/>
          <w:szCs w:val="28"/>
        </w:rPr>
      </w:pPr>
      <w:r w:rsidRPr="00427F33">
        <w:rPr>
          <w:b/>
          <w:bCs/>
          <w:kern w:val="24"/>
          <w:sz w:val="28"/>
          <w:szCs w:val="28"/>
          <w:lang w:val="az-Latn-AZ"/>
        </w:rPr>
        <w:t>Doymamış</w:t>
      </w:r>
    </w:p>
    <w:p w:rsidR="00E6479A" w:rsidRPr="00427F33" w:rsidRDefault="00E6479A" w:rsidP="00E6479A">
      <w:pPr>
        <w:numPr>
          <w:ilvl w:val="0"/>
          <w:numId w:val="27"/>
        </w:numPr>
        <w:spacing w:line="360" w:lineRule="auto"/>
        <w:ind w:left="1267"/>
        <w:contextualSpacing/>
        <w:jc w:val="both"/>
        <w:rPr>
          <w:sz w:val="28"/>
          <w:szCs w:val="28"/>
        </w:rPr>
      </w:pPr>
      <w:r w:rsidRPr="00427F33">
        <w:rPr>
          <w:b/>
          <w:bCs/>
          <w:kern w:val="24"/>
          <w:sz w:val="28"/>
          <w:szCs w:val="28"/>
          <w:lang w:val="az-Latn-AZ"/>
        </w:rPr>
        <w:t>İfrat doymuş</w:t>
      </w:r>
    </w:p>
    <w:p w:rsidR="00E6479A" w:rsidRDefault="00E6479A" w:rsidP="00E6479A">
      <w:pPr>
        <w:spacing w:line="360" w:lineRule="auto"/>
        <w:ind w:firstLine="708"/>
        <w:contextualSpacing/>
        <w:jc w:val="both"/>
        <w:rPr>
          <w:kern w:val="24"/>
          <w:sz w:val="28"/>
          <w:szCs w:val="28"/>
          <w:lang w:val="az-Latn-AZ"/>
        </w:rPr>
      </w:pPr>
      <w:r>
        <w:rPr>
          <w:color w:val="000000"/>
          <w:kern w:val="24"/>
          <w:sz w:val="28"/>
          <w:szCs w:val="28"/>
          <w:lang w:val="az-Latn-AZ"/>
        </w:rPr>
        <w:t>V</w:t>
      </w:r>
      <w:r w:rsidRPr="009D45AB">
        <w:rPr>
          <w:color w:val="000000"/>
          <w:kern w:val="24"/>
          <w:sz w:val="28"/>
          <w:szCs w:val="28"/>
          <w:lang w:val="az-Latn-AZ"/>
        </w:rPr>
        <w:t xml:space="preserve">erilmiş temperaturda həll olan maddənin əlavə miqdarının həll ola bildiyi məhlula </w:t>
      </w:r>
      <w:r w:rsidRPr="00427F33">
        <w:rPr>
          <w:b/>
          <w:bCs/>
          <w:kern w:val="24"/>
          <w:sz w:val="28"/>
          <w:szCs w:val="28"/>
          <w:lang w:val="az-Latn-AZ"/>
        </w:rPr>
        <w:t>doymamış məhlul</w:t>
      </w:r>
      <w:r w:rsidRPr="009D45AB">
        <w:rPr>
          <w:b/>
          <w:bCs/>
          <w:color w:val="C00000"/>
          <w:kern w:val="24"/>
          <w:sz w:val="28"/>
          <w:szCs w:val="28"/>
          <w:lang w:val="az-Latn-AZ"/>
        </w:rPr>
        <w:t xml:space="preserve"> </w:t>
      </w:r>
      <w:r w:rsidRPr="00427F33">
        <w:rPr>
          <w:bCs/>
          <w:kern w:val="24"/>
          <w:sz w:val="28"/>
          <w:szCs w:val="28"/>
          <w:lang w:val="az-Latn-AZ"/>
        </w:rPr>
        <w:t>deyilir</w:t>
      </w:r>
      <w:r w:rsidRPr="00427F33">
        <w:rPr>
          <w:kern w:val="24"/>
          <w:sz w:val="28"/>
          <w:szCs w:val="28"/>
          <w:lang w:val="az-Latn-AZ"/>
        </w:rPr>
        <w:t>.</w:t>
      </w:r>
    </w:p>
    <w:p w:rsidR="00E6479A" w:rsidRDefault="00E6479A" w:rsidP="00E6479A">
      <w:pPr>
        <w:spacing w:line="360" w:lineRule="auto"/>
        <w:ind w:firstLine="708"/>
        <w:contextualSpacing/>
        <w:jc w:val="both"/>
        <w:rPr>
          <w:kern w:val="24"/>
          <w:sz w:val="28"/>
          <w:szCs w:val="28"/>
          <w:lang w:val="az-Latn-AZ"/>
        </w:rPr>
      </w:pPr>
      <w:r>
        <w:rPr>
          <w:color w:val="000000"/>
          <w:kern w:val="24"/>
          <w:sz w:val="28"/>
          <w:szCs w:val="28"/>
          <w:lang w:val="az-Latn-AZ"/>
        </w:rPr>
        <w:t>V</w:t>
      </w:r>
      <w:r w:rsidRPr="00427F33">
        <w:rPr>
          <w:color w:val="000000"/>
          <w:kern w:val="24"/>
          <w:sz w:val="28"/>
          <w:szCs w:val="28"/>
          <w:lang w:val="az-Latn-AZ"/>
        </w:rPr>
        <w:t>erilmiş temperaturda həll olan maddənin artıq miqdarının həll ola bilmədiyi məhlul</w:t>
      </w:r>
      <w:r>
        <w:rPr>
          <w:color w:val="000000"/>
          <w:kern w:val="24"/>
          <w:sz w:val="28"/>
          <w:szCs w:val="28"/>
          <w:lang w:val="az-Latn-AZ"/>
        </w:rPr>
        <w:t>a</w:t>
      </w:r>
      <w:r w:rsidRPr="00427F33">
        <w:rPr>
          <w:b/>
          <w:bCs/>
          <w:kern w:val="24"/>
          <w:sz w:val="28"/>
          <w:szCs w:val="28"/>
          <w:lang w:val="az-Latn-AZ"/>
        </w:rPr>
        <w:t xml:space="preserve"> d</w:t>
      </w:r>
      <w:r>
        <w:rPr>
          <w:b/>
          <w:bCs/>
          <w:kern w:val="24"/>
          <w:sz w:val="28"/>
          <w:szCs w:val="28"/>
          <w:lang w:val="az-Latn-AZ"/>
        </w:rPr>
        <w:t>oy</w:t>
      </w:r>
      <w:r w:rsidRPr="00427F33">
        <w:rPr>
          <w:b/>
          <w:bCs/>
          <w:kern w:val="24"/>
          <w:sz w:val="28"/>
          <w:szCs w:val="28"/>
          <w:lang w:val="az-Latn-AZ"/>
        </w:rPr>
        <w:t>m</w:t>
      </w:r>
      <w:r>
        <w:rPr>
          <w:b/>
          <w:bCs/>
          <w:kern w:val="24"/>
          <w:sz w:val="28"/>
          <w:szCs w:val="28"/>
          <w:lang w:val="az-Latn-AZ"/>
        </w:rPr>
        <w:t>u</w:t>
      </w:r>
      <w:r w:rsidRPr="00427F33">
        <w:rPr>
          <w:b/>
          <w:bCs/>
          <w:kern w:val="24"/>
          <w:sz w:val="28"/>
          <w:szCs w:val="28"/>
          <w:lang w:val="az-Latn-AZ"/>
        </w:rPr>
        <w:t>ş məhlul</w:t>
      </w:r>
      <w:r w:rsidRPr="009D45AB">
        <w:rPr>
          <w:b/>
          <w:bCs/>
          <w:color w:val="C00000"/>
          <w:kern w:val="24"/>
          <w:sz w:val="28"/>
          <w:szCs w:val="28"/>
          <w:lang w:val="az-Latn-AZ"/>
        </w:rPr>
        <w:t xml:space="preserve"> </w:t>
      </w:r>
      <w:r w:rsidRPr="00427F33">
        <w:rPr>
          <w:bCs/>
          <w:kern w:val="24"/>
          <w:sz w:val="28"/>
          <w:szCs w:val="28"/>
          <w:lang w:val="az-Latn-AZ"/>
        </w:rPr>
        <w:t>deyilir</w:t>
      </w:r>
      <w:r w:rsidRPr="00427F33">
        <w:rPr>
          <w:kern w:val="24"/>
          <w:sz w:val="28"/>
          <w:szCs w:val="28"/>
          <w:lang w:val="az-Latn-AZ"/>
        </w:rPr>
        <w:t>.</w:t>
      </w:r>
    </w:p>
    <w:p w:rsidR="00E6479A" w:rsidRPr="00427F33" w:rsidRDefault="00E6479A" w:rsidP="00E6479A">
      <w:pPr>
        <w:spacing w:line="360" w:lineRule="auto"/>
        <w:ind w:firstLine="708"/>
        <w:jc w:val="both"/>
        <w:rPr>
          <w:sz w:val="28"/>
          <w:szCs w:val="28"/>
          <w:lang w:val="az-Latn-AZ"/>
        </w:rPr>
      </w:pPr>
      <w:r w:rsidRPr="00427F33">
        <w:rPr>
          <w:b/>
          <w:bCs/>
          <w:kern w:val="24"/>
          <w:sz w:val="28"/>
          <w:szCs w:val="28"/>
          <w:lang w:val="az-Latn-AZ"/>
        </w:rPr>
        <w:t>İfrat doymuş məhlul</w:t>
      </w:r>
      <w:r w:rsidRPr="00427F33">
        <w:rPr>
          <w:color w:val="000000"/>
          <w:kern w:val="24"/>
          <w:sz w:val="28"/>
          <w:szCs w:val="28"/>
          <w:lang w:val="az-Latn-AZ"/>
        </w:rPr>
        <w:t xml:space="preserve">larda həll olan maddə doymuş məhluldan çoxdur. </w:t>
      </w:r>
      <w:r>
        <w:rPr>
          <w:color w:val="000000"/>
          <w:kern w:val="24"/>
          <w:sz w:val="28"/>
          <w:szCs w:val="28"/>
          <w:lang w:val="az-Latn-AZ"/>
        </w:rPr>
        <w:t xml:space="preserve">Öz mayesilə dinamik tarazlıqda olan məhlullara ifrat doymuş məhlullar deyilir. </w:t>
      </w:r>
      <w:r w:rsidRPr="00427F33">
        <w:rPr>
          <w:color w:val="000000"/>
          <w:kern w:val="24"/>
          <w:sz w:val="28"/>
          <w:szCs w:val="28"/>
          <w:lang w:val="az-Latn-AZ"/>
        </w:rPr>
        <w:t>Bu halda temperaturu artırırlar, soyutduqda isə artıq həll olan maddə çökür. Bu da kristallaşma adlanır.</w:t>
      </w:r>
      <w:r>
        <w:rPr>
          <w:color w:val="000000"/>
          <w:kern w:val="24"/>
          <w:sz w:val="28"/>
          <w:szCs w:val="28"/>
          <w:lang w:val="az-Latn-AZ"/>
        </w:rPr>
        <w:t xml:space="preserve"> </w:t>
      </w:r>
    </w:p>
    <w:p w:rsidR="00E6479A" w:rsidRDefault="00E6479A" w:rsidP="00E6479A">
      <w:pPr>
        <w:spacing w:line="360" w:lineRule="auto"/>
        <w:ind w:firstLine="708"/>
        <w:jc w:val="both"/>
        <w:rPr>
          <w:color w:val="000000"/>
          <w:kern w:val="24"/>
          <w:sz w:val="28"/>
          <w:szCs w:val="28"/>
          <w:lang w:val="az-Latn-AZ"/>
        </w:rPr>
      </w:pPr>
      <w:r w:rsidRPr="00CA66E5">
        <w:rPr>
          <w:color w:val="000000"/>
          <w:kern w:val="24"/>
          <w:sz w:val="28"/>
          <w:szCs w:val="28"/>
          <w:lang w:val="az-Latn-AZ"/>
        </w:rPr>
        <w:t xml:space="preserve">Təbiətdə və texnikada maye məhlulların rolu böyükdür. Təbii sular, qan, limfa və fizioloji mayelər </w:t>
      </w:r>
      <w:r w:rsidRPr="00CA66E5">
        <w:rPr>
          <w:color w:val="000000"/>
          <w:kern w:val="24"/>
          <w:sz w:val="28"/>
          <w:szCs w:val="28"/>
          <w:lang w:val="az-Latn-AZ"/>
        </w:rPr>
        <w:lastRenderedPageBreak/>
        <w:t xml:space="preserve">məhluldur; qidanın mənimsənilməsi onun məhlula keçməsi nəticəsində mümkün olur; kimyəvi çevrilmələrin çoxu mühiti maye olan müxtəlif məhlullarla bağlıdır. </w:t>
      </w:r>
    </w:p>
    <w:p w:rsidR="00E6479A" w:rsidRPr="00F7632C" w:rsidRDefault="00E6479A" w:rsidP="00E6479A">
      <w:pPr>
        <w:spacing w:line="360" w:lineRule="auto"/>
        <w:jc w:val="both"/>
        <w:rPr>
          <w:sz w:val="28"/>
          <w:szCs w:val="28"/>
          <w:lang w:val="az-Latn-AZ"/>
        </w:rPr>
      </w:pPr>
      <w:r w:rsidRPr="00F7632C">
        <w:rPr>
          <w:sz w:val="28"/>
          <w:szCs w:val="28"/>
          <w:lang w:val="az-Latn-AZ"/>
        </w:rPr>
        <w:tab/>
        <w:t>Məhlulların fiziki nəzəriyyəsinə görə (S.Arrenius, V.Ostvald, U.Vant-Hoff) həllolmaya həll olan maddə hissəciklərinin həlledicinin bütün həcmində bərabər paylanması kimi baxılır. Belə qəbul edilir ki, həlledici təsirsiz mühitdir.</w:t>
      </w:r>
    </w:p>
    <w:p w:rsidR="00E6479A" w:rsidRPr="00F7632C" w:rsidRDefault="00E6479A" w:rsidP="00E6479A">
      <w:pPr>
        <w:spacing w:line="360" w:lineRule="auto"/>
        <w:jc w:val="both"/>
        <w:rPr>
          <w:sz w:val="28"/>
          <w:szCs w:val="28"/>
          <w:lang w:val="az-Latn-AZ"/>
        </w:rPr>
      </w:pPr>
      <w:r w:rsidRPr="00F7632C">
        <w:rPr>
          <w:sz w:val="28"/>
          <w:szCs w:val="28"/>
          <w:lang w:val="az-Latn-AZ"/>
        </w:rPr>
        <w:tab/>
        <w:t>Məlulların kimyəvi nəzəriyyəsinin tərəfdarlarının fikrinə görə (D.Mendeleyev, İ.Kablukov, N.Kurnakov) həlledici ilə həll olan maddə arasında kimyəvi qarşılıqlı təsir mövcud olur və hidrat tipli davamsız birləşmələr əmələ gəlir.</w:t>
      </w:r>
    </w:p>
    <w:p w:rsidR="00E6479A" w:rsidRDefault="00E6479A" w:rsidP="00E6479A">
      <w:pPr>
        <w:spacing w:line="360" w:lineRule="auto"/>
        <w:jc w:val="both"/>
        <w:rPr>
          <w:sz w:val="28"/>
          <w:szCs w:val="28"/>
          <w:lang w:val="az-Latn-AZ"/>
        </w:rPr>
      </w:pPr>
      <w:r w:rsidRPr="00F7632C">
        <w:rPr>
          <w:sz w:val="28"/>
          <w:szCs w:val="28"/>
          <w:lang w:val="az-Latn-AZ"/>
        </w:rPr>
        <w:tab/>
        <w:t>Həllolmanın müasir nəzəriyyəsi həm fiziki, həm də kimyəvi nöqteyi-nəzərləri birləşdirir və eyni zamanda həllolma prosesinə polyarlığı bir-birindən fərqlənən hissəciklər arasında qarşılıqlı təsir kimi baxılır.</w:t>
      </w:r>
    </w:p>
    <w:p w:rsidR="00E6479A" w:rsidRPr="00F7632C" w:rsidRDefault="00E6479A" w:rsidP="00E6479A">
      <w:pPr>
        <w:spacing w:line="360" w:lineRule="auto"/>
        <w:jc w:val="both"/>
        <w:rPr>
          <w:sz w:val="28"/>
          <w:szCs w:val="28"/>
          <w:lang w:val="az-Latn-AZ"/>
        </w:rPr>
      </w:pPr>
    </w:p>
    <w:p w:rsidR="00E6479A" w:rsidRPr="0013085A" w:rsidRDefault="00E6479A" w:rsidP="00E6479A">
      <w:pPr>
        <w:spacing w:line="360" w:lineRule="auto"/>
        <w:jc w:val="center"/>
        <w:rPr>
          <w:b/>
          <w:kern w:val="24"/>
          <w:sz w:val="28"/>
          <w:szCs w:val="28"/>
          <w:lang w:val="az-Latn-AZ"/>
        </w:rPr>
      </w:pPr>
      <w:r w:rsidRPr="0013085A">
        <w:rPr>
          <w:b/>
          <w:kern w:val="24"/>
          <w:sz w:val="28"/>
          <w:szCs w:val="28"/>
          <w:lang w:val="az-Latn-AZ"/>
        </w:rPr>
        <w:t>FAZALAR TARAZLIĞININ TERMODİNAMİKASI</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kern w:val="24"/>
          <w:sz w:val="28"/>
          <w:szCs w:val="28"/>
          <w:lang w:val="az-Latn-AZ"/>
        </w:rPr>
        <w:lastRenderedPageBreak/>
        <w:t xml:space="preserve">Məlumdur ki, aralarında istilik və kütlə mübadiləsi olan cisimlər toplusu – </w:t>
      </w:r>
      <w:r w:rsidRPr="00F7632C">
        <w:rPr>
          <w:b/>
          <w:i/>
          <w:color w:val="C00000"/>
          <w:kern w:val="24"/>
          <w:sz w:val="28"/>
          <w:szCs w:val="28"/>
          <w:lang w:val="az-Latn-AZ"/>
        </w:rPr>
        <w:t>sistem</w:t>
      </w:r>
      <w:r w:rsidRPr="00F7632C">
        <w:rPr>
          <w:kern w:val="24"/>
          <w:sz w:val="28"/>
          <w:szCs w:val="28"/>
          <w:lang w:val="az-Latn-AZ"/>
        </w:rPr>
        <w:t xml:space="preserve"> adlanır. </w:t>
      </w:r>
      <w:r w:rsidRPr="00F7632C">
        <w:rPr>
          <w:b/>
          <w:i/>
          <w:color w:val="C00000"/>
          <w:kern w:val="24"/>
          <w:sz w:val="28"/>
          <w:szCs w:val="28"/>
          <w:lang w:val="az-Latn-AZ"/>
        </w:rPr>
        <w:t>Sistem</w:t>
      </w:r>
      <w:r w:rsidRPr="00F7632C">
        <w:rPr>
          <w:kern w:val="24"/>
          <w:sz w:val="28"/>
          <w:szCs w:val="28"/>
          <w:lang w:val="az-Latn-AZ"/>
        </w:rPr>
        <w:t xml:space="preserve"> – kainatın hər hansı yolla ayrılan və tədqiqat obyekti olan hissəsinə deyilir.</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b/>
          <w:i/>
          <w:color w:val="C00000"/>
          <w:kern w:val="24"/>
          <w:sz w:val="28"/>
          <w:szCs w:val="28"/>
          <w:lang w:val="az-Latn-AZ"/>
        </w:rPr>
        <w:t>Termodinamika</w:t>
      </w:r>
      <w:r w:rsidRPr="00F7632C">
        <w:rPr>
          <w:b/>
          <w:i/>
          <w:kern w:val="24"/>
          <w:sz w:val="28"/>
          <w:szCs w:val="28"/>
          <w:lang w:val="az-Latn-AZ"/>
        </w:rPr>
        <w:t xml:space="preserve"> </w:t>
      </w:r>
      <w:r w:rsidRPr="00F7632C">
        <w:rPr>
          <w:kern w:val="24"/>
          <w:sz w:val="28"/>
          <w:szCs w:val="28"/>
          <w:lang w:val="az-Latn-AZ"/>
        </w:rPr>
        <w:t>– bu sistemlərin kimyəvi xassələrinin xarakteristikasını aydınlaşdırmaqla-burada müxtəlif enerji növlərini, onlardan birinin-digərinə çevrilməsini, bu proseslərin istiqamətini, öz-özünə getmə ehtimalını və onun hüdudlarını aydinlaşdırır.</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kern w:val="24"/>
          <w:sz w:val="28"/>
          <w:szCs w:val="28"/>
          <w:lang w:val="az-Latn-AZ"/>
        </w:rPr>
        <w:t xml:space="preserve">Sistemin fiziki və termodinamiki xassələrilə eyni olan bircinsli hissəsi </w:t>
      </w:r>
      <w:r w:rsidRPr="00F7632C">
        <w:rPr>
          <w:b/>
          <w:i/>
          <w:color w:val="C00000"/>
          <w:kern w:val="24"/>
          <w:sz w:val="28"/>
          <w:szCs w:val="28"/>
          <w:lang w:val="az-Latn-AZ"/>
        </w:rPr>
        <w:t xml:space="preserve">faza </w:t>
      </w:r>
      <w:r w:rsidRPr="00F7632C">
        <w:rPr>
          <w:kern w:val="24"/>
          <w:sz w:val="28"/>
          <w:szCs w:val="28"/>
          <w:lang w:val="az-Latn-AZ"/>
        </w:rPr>
        <w:t>adlanır.</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kern w:val="24"/>
          <w:sz w:val="28"/>
          <w:szCs w:val="28"/>
          <w:lang w:val="az-Latn-AZ"/>
        </w:rPr>
        <w:t xml:space="preserve">Sistemdən ayrılıb, ondan xaricdə istənilən müddət mövcud ola bilən maddə - </w:t>
      </w:r>
      <w:r w:rsidRPr="00F7632C">
        <w:rPr>
          <w:b/>
          <w:i/>
          <w:color w:val="C00000"/>
          <w:kern w:val="24"/>
          <w:sz w:val="28"/>
          <w:szCs w:val="28"/>
          <w:lang w:val="az-Latn-AZ"/>
        </w:rPr>
        <w:t>sistemin tərkib hissəsi</w:t>
      </w:r>
      <w:r w:rsidRPr="00F7632C">
        <w:rPr>
          <w:color w:val="C00000"/>
          <w:kern w:val="24"/>
          <w:sz w:val="28"/>
          <w:szCs w:val="28"/>
          <w:lang w:val="az-Latn-AZ"/>
        </w:rPr>
        <w:t xml:space="preserve"> </w:t>
      </w:r>
      <w:r w:rsidRPr="00F7632C">
        <w:rPr>
          <w:kern w:val="24"/>
          <w:sz w:val="28"/>
          <w:szCs w:val="28"/>
          <w:lang w:val="az-Latn-AZ"/>
        </w:rPr>
        <w:t>adlanır. Məsələn; NaCl + H</w:t>
      </w:r>
      <w:r w:rsidRPr="00F7632C">
        <w:rPr>
          <w:kern w:val="24"/>
          <w:sz w:val="28"/>
          <w:szCs w:val="28"/>
          <w:vertAlign w:val="subscript"/>
          <w:lang w:val="az-Latn-AZ"/>
        </w:rPr>
        <w:t>2</w:t>
      </w:r>
      <w:r w:rsidRPr="00F7632C">
        <w:rPr>
          <w:kern w:val="24"/>
          <w:sz w:val="28"/>
          <w:szCs w:val="28"/>
          <w:lang w:val="az-Latn-AZ"/>
        </w:rPr>
        <w:t>O -  iki tərkibli hissədən ibarətdir. Baxmayaraq ki, Na</w:t>
      </w:r>
      <w:r w:rsidRPr="00F7632C">
        <w:rPr>
          <w:kern w:val="24"/>
          <w:sz w:val="28"/>
          <w:szCs w:val="28"/>
          <w:vertAlign w:val="superscript"/>
          <w:lang w:val="az-Latn-AZ"/>
        </w:rPr>
        <w:t>+</w:t>
      </w:r>
      <w:r w:rsidRPr="00F7632C">
        <w:rPr>
          <w:kern w:val="24"/>
          <w:sz w:val="28"/>
          <w:szCs w:val="28"/>
          <w:lang w:val="az-Latn-AZ"/>
        </w:rPr>
        <w:t xml:space="preserve"> və Cl</w:t>
      </w:r>
      <w:r w:rsidRPr="00F7632C">
        <w:rPr>
          <w:kern w:val="24"/>
          <w:sz w:val="28"/>
          <w:szCs w:val="28"/>
          <w:vertAlign w:val="superscript"/>
          <w:lang w:val="az-Latn-AZ"/>
        </w:rPr>
        <w:t xml:space="preserve">‾ </w:t>
      </w:r>
      <w:r w:rsidRPr="00F7632C">
        <w:rPr>
          <w:kern w:val="24"/>
          <w:sz w:val="28"/>
          <w:szCs w:val="28"/>
          <w:lang w:val="az-Latn-AZ"/>
        </w:rPr>
        <w:t>ionları sistemdə sərbəst hissəciklər şəklində mövcuddur, onlar sistemin tərkib hissəsini təşkil edir.</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kern w:val="24"/>
          <w:sz w:val="28"/>
          <w:szCs w:val="28"/>
          <w:lang w:val="az-Latn-AZ"/>
        </w:rPr>
        <w:t xml:space="preserve">Sistem təcrid olunarkən, onun tərkib hissəsi kimi müstəqil qalan maddəyə </w:t>
      </w:r>
      <w:r w:rsidRPr="00F7632C">
        <w:rPr>
          <w:b/>
          <w:i/>
          <w:color w:val="C00000"/>
          <w:kern w:val="24"/>
          <w:sz w:val="28"/>
          <w:szCs w:val="28"/>
          <w:lang w:val="az-Latn-AZ"/>
        </w:rPr>
        <w:t>komponent</w:t>
      </w:r>
      <w:r w:rsidRPr="00F7632C">
        <w:rPr>
          <w:kern w:val="24"/>
          <w:sz w:val="28"/>
          <w:szCs w:val="28"/>
          <w:lang w:val="az-Latn-AZ"/>
        </w:rPr>
        <w:t xml:space="preserve"> deyilir. Məsələn, </w:t>
      </w:r>
      <w:r w:rsidRPr="00F7632C">
        <w:rPr>
          <w:i/>
          <w:color w:val="C00000"/>
          <w:kern w:val="24"/>
          <w:sz w:val="28"/>
          <w:szCs w:val="28"/>
          <w:lang w:val="az-Latn-AZ"/>
        </w:rPr>
        <w:t xml:space="preserve">buz+su+buxar. </w:t>
      </w:r>
      <w:r w:rsidRPr="00F7632C">
        <w:rPr>
          <w:kern w:val="24"/>
          <w:sz w:val="28"/>
          <w:szCs w:val="28"/>
          <w:lang w:val="az-Latn-AZ"/>
        </w:rPr>
        <w:t>Bu 1 komponentli, 3 fazalı sistemdir.</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kern w:val="24"/>
          <w:sz w:val="28"/>
          <w:szCs w:val="28"/>
          <w:lang w:val="az-Latn-AZ"/>
        </w:rPr>
        <w:lastRenderedPageBreak/>
        <w:t>Əksinə, O</w:t>
      </w:r>
      <w:r w:rsidRPr="00F7632C">
        <w:rPr>
          <w:kern w:val="24"/>
          <w:sz w:val="28"/>
          <w:szCs w:val="28"/>
          <w:vertAlign w:val="subscript"/>
          <w:lang w:val="az-Latn-AZ"/>
        </w:rPr>
        <w:t>2</w:t>
      </w:r>
      <w:r w:rsidRPr="00F7632C">
        <w:rPr>
          <w:kern w:val="24"/>
          <w:sz w:val="28"/>
          <w:szCs w:val="28"/>
          <w:lang w:val="az-Latn-AZ"/>
        </w:rPr>
        <w:t>+N</w:t>
      </w:r>
      <w:r w:rsidRPr="00F7632C">
        <w:rPr>
          <w:kern w:val="24"/>
          <w:sz w:val="28"/>
          <w:szCs w:val="28"/>
          <w:vertAlign w:val="subscript"/>
          <w:lang w:val="az-Latn-AZ"/>
        </w:rPr>
        <w:t>2</w:t>
      </w:r>
      <w:r w:rsidRPr="00F7632C">
        <w:rPr>
          <w:kern w:val="24"/>
          <w:sz w:val="28"/>
          <w:szCs w:val="28"/>
          <w:lang w:val="az-Latn-AZ"/>
        </w:rPr>
        <w:t>+CO</w:t>
      </w:r>
      <w:r w:rsidRPr="00F7632C">
        <w:rPr>
          <w:kern w:val="24"/>
          <w:sz w:val="28"/>
          <w:szCs w:val="28"/>
          <w:vertAlign w:val="subscript"/>
          <w:lang w:val="az-Latn-AZ"/>
        </w:rPr>
        <w:t>2</w:t>
      </w:r>
      <w:r w:rsidRPr="00F7632C">
        <w:rPr>
          <w:kern w:val="24"/>
          <w:sz w:val="28"/>
          <w:szCs w:val="28"/>
          <w:lang w:val="az-Latn-AZ"/>
        </w:rPr>
        <w:t xml:space="preserve"> qazlarının qarışıqları isə 3 komponentli 1 fazalı sistemdir.</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kern w:val="24"/>
          <w:sz w:val="28"/>
          <w:szCs w:val="28"/>
          <w:lang w:val="az-Latn-AZ"/>
        </w:rPr>
        <w:t xml:space="preserve">Heterogen tarazlıqda </w:t>
      </w:r>
      <w:r w:rsidRPr="00F7632C">
        <w:rPr>
          <w:b/>
          <w:i/>
          <w:color w:val="FF0000"/>
          <w:kern w:val="24"/>
          <w:sz w:val="28"/>
          <w:szCs w:val="28"/>
          <w:lang w:val="az-Latn-AZ"/>
        </w:rPr>
        <w:t>adi komponent</w:t>
      </w:r>
      <w:r w:rsidRPr="00F7632C">
        <w:rPr>
          <w:color w:val="FF0000"/>
          <w:kern w:val="24"/>
          <w:sz w:val="28"/>
          <w:szCs w:val="28"/>
          <w:lang w:val="az-Latn-AZ"/>
        </w:rPr>
        <w:t xml:space="preserve"> </w:t>
      </w:r>
      <w:r w:rsidRPr="00F7632C">
        <w:rPr>
          <w:kern w:val="24"/>
          <w:sz w:val="28"/>
          <w:szCs w:val="28"/>
          <w:lang w:val="az-Latn-AZ"/>
        </w:rPr>
        <w:t xml:space="preserve">anlayışından fərqli olaraq, </w:t>
      </w:r>
      <w:r w:rsidRPr="00F7632C">
        <w:rPr>
          <w:b/>
          <w:i/>
          <w:color w:val="FF0000"/>
          <w:kern w:val="24"/>
          <w:sz w:val="28"/>
          <w:szCs w:val="28"/>
          <w:lang w:val="az-Latn-AZ"/>
        </w:rPr>
        <w:t>asılı olmayan komponentlər</w:t>
      </w:r>
      <w:r w:rsidRPr="00F7632C">
        <w:rPr>
          <w:kern w:val="24"/>
          <w:sz w:val="28"/>
          <w:szCs w:val="28"/>
          <w:lang w:val="az-Latn-AZ"/>
        </w:rPr>
        <w:t xml:space="preserve"> də vardır. Bütün fazaları yaratmaq üçün kifayət edəcək komponentlərin minimum sayına </w:t>
      </w:r>
      <w:r w:rsidRPr="00F7632C">
        <w:rPr>
          <w:b/>
          <w:i/>
          <w:color w:val="FF0000"/>
          <w:kern w:val="24"/>
          <w:sz w:val="28"/>
          <w:szCs w:val="28"/>
          <w:lang w:val="az-Latn-AZ"/>
        </w:rPr>
        <w:t>asılı olmayan komponentlər</w:t>
      </w:r>
      <w:r w:rsidRPr="00F7632C">
        <w:rPr>
          <w:color w:val="FF0000"/>
          <w:kern w:val="24"/>
          <w:sz w:val="28"/>
          <w:szCs w:val="28"/>
          <w:lang w:val="az-Latn-AZ"/>
        </w:rPr>
        <w:t xml:space="preserve"> </w:t>
      </w:r>
      <w:r w:rsidRPr="00F7632C">
        <w:rPr>
          <w:kern w:val="24"/>
          <w:sz w:val="28"/>
          <w:szCs w:val="28"/>
          <w:lang w:val="az-Latn-AZ"/>
        </w:rPr>
        <w:t xml:space="preserve">deyilir. </w:t>
      </w:r>
    </w:p>
    <w:p w:rsidR="00E6479A" w:rsidRPr="00F7632C" w:rsidRDefault="00E6479A" w:rsidP="00E6479A">
      <w:pPr>
        <w:pStyle w:val="af6"/>
        <w:spacing w:before="0" w:beforeAutospacing="0" w:after="0" w:afterAutospacing="0" w:line="360" w:lineRule="auto"/>
        <w:ind w:firstLine="708"/>
        <w:jc w:val="both"/>
        <w:textAlignment w:val="baseline"/>
        <w:rPr>
          <w:color w:val="000000"/>
          <w:kern w:val="24"/>
          <w:sz w:val="28"/>
          <w:szCs w:val="28"/>
          <w:lang w:val="az-Latn-AZ"/>
        </w:rPr>
      </w:pPr>
      <w:r w:rsidRPr="00F7632C">
        <w:rPr>
          <w:kern w:val="24"/>
          <w:sz w:val="28"/>
          <w:szCs w:val="28"/>
          <w:lang w:val="az-Latn-AZ"/>
        </w:rPr>
        <w:t xml:space="preserve">Fazaların tarazlıq halında </w:t>
      </w:r>
      <w:r w:rsidRPr="00F7632C">
        <w:rPr>
          <w:b/>
          <w:i/>
          <w:color w:val="FF0000"/>
          <w:kern w:val="24"/>
          <w:sz w:val="28"/>
          <w:szCs w:val="28"/>
          <w:lang w:val="az-Latn-AZ"/>
        </w:rPr>
        <w:t>komponent</w:t>
      </w:r>
      <w:r w:rsidRPr="00F7632C">
        <w:rPr>
          <w:kern w:val="24"/>
          <w:sz w:val="28"/>
          <w:szCs w:val="28"/>
          <w:lang w:val="az-Latn-AZ"/>
        </w:rPr>
        <w:t xml:space="preserve"> və </w:t>
      </w:r>
      <w:r w:rsidRPr="00F7632C">
        <w:rPr>
          <w:b/>
          <w:i/>
          <w:color w:val="FF0000"/>
          <w:kern w:val="24"/>
          <w:sz w:val="28"/>
          <w:szCs w:val="28"/>
          <w:lang w:val="az-Latn-AZ"/>
        </w:rPr>
        <w:t xml:space="preserve">asılı olmayan komponent </w:t>
      </w:r>
      <w:r w:rsidRPr="00F7632C">
        <w:rPr>
          <w:color w:val="000000"/>
          <w:kern w:val="24"/>
          <w:sz w:val="28"/>
          <w:szCs w:val="28"/>
          <w:lang w:val="az-Latn-AZ"/>
        </w:rPr>
        <w:t>anlayışları eyniləşir. Əgər sistemdə kimyəvi reaksiyalar getməzsə, onda bu anlayışlar müxtəlifləşir.</w:t>
      </w:r>
    </w:p>
    <w:p w:rsidR="00E6479A" w:rsidRPr="00F7632C" w:rsidRDefault="00E6479A" w:rsidP="00E6479A">
      <w:pPr>
        <w:pStyle w:val="af6"/>
        <w:spacing w:before="0" w:beforeAutospacing="0" w:after="0" w:afterAutospacing="0" w:line="360" w:lineRule="auto"/>
        <w:ind w:firstLine="708"/>
        <w:jc w:val="both"/>
        <w:textAlignment w:val="baseline"/>
        <w:rPr>
          <w:color w:val="000000"/>
          <w:kern w:val="24"/>
          <w:sz w:val="28"/>
          <w:szCs w:val="28"/>
          <w:lang w:val="az-Latn-AZ"/>
        </w:rPr>
      </w:pPr>
      <w:r w:rsidRPr="00F7632C">
        <w:rPr>
          <w:color w:val="000000"/>
          <w:kern w:val="24"/>
          <w:sz w:val="28"/>
          <w:szCs w:val="28"/>
          <w:lang w:val="az-Latn-AZ"/>
        </w:rPr>
        <w:t xml:space="preserve">Tarazlıqda olan sistemin halını müəyyən etməyə imkan verən, müstəqil dəyişən parametrlər sayına, </w:t>
      </w:r>
      <w:r w:rsidRPr="00F7632C">
        <w:rPr>
          <w:b/>
          <w:i/>
          <w:color w:val="FF0000"/>
          <w:kern w:val="24"/>
          <w:sz w:val="28"/>
          <w:szCs w:val="28"/>
          <w:lang w:val="az-Latn-AZ"/>
        </w:rPr>
        <w:t>sistemin sərbəstlik dərəcəsi</w:t>
      </w:r>
      <w:r w:rsidRPr="00F7632C">
        <w:rPr>
          <w:color w:val="FF0000"/>
          <w:kern w:val="24"/>
          <w:sz w:val="28"/>
          <w:szCs w:val="28"/>
          <w:lang w:val="az-Latn-AZ"/>
        </w:rPr>
        <w:t xml:space="preserve"> </w:t>
      </w:r>
      <w:r w:rsidRPr="00F7632C">
        <w:rPr>
          <w:color w:val="000000"/>
          <w:kern w:val="24"/>
          <w:sz w:val="28"/>
          <w:szCs w:val="28"/>
          <w:lang w:val="az-Latn-AZ"/>
        </w:rPr>
        <w:t>deyilir.</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color w:val="000000"/>
          <w:kern w:val="24"/>
          <w:sz w:val="28"/>
          <w:szCs w:val="28"/>
          <w:lang w:val="az-Latn-AZ"/>
        </w:rPr>
        <w:t xml:space="preserve">Bunları bildikdən sonra </w:t>
      </w:r>
      <w:r w:rsidRPr="00F7632C">
        <w:rPr>
          <w:b/>
          <w:i/>
          <w:color w:val="FF0000"/>
          <w:kern w:val="24"/>
          <w:sz w:val="28"/>
          <w:szCs w:val="28"/>
          <w:lang w:val="az-Latn-AZ"/>
        </w:rPr>
        <w:t>faza çevrilmələrini</w:t>
      </w:r>
      <w:r w:rsidRPr="00F7632C">
        <w:rPr>
          <w:color w:val="FF0000"/>
          <w:kern w:val="24"/>
          <w:sz w:val="28"/>
          <w:szCs w:val="28"/>
          <w:lang w:val="az-Latn-AZ"/>
        </w:rPr>
        <w:t xml:space="preserve"> </w:t>
      </w:r>
      <w:r w:rsidRPr="00F7632C">
        <w:rPr>
          <w:color w:val="000000"/>
          <w:kern w:val="24"/>
          <w:sz w:val="28"/>
          <w:szCs w:val="28"/>
          <w:lang w:val="az-Latn-AZ"/>
        </w:rPr>
        <w:t xml:space="preserve">nəzərdən keçirək: maddələrin aqreqat hallarının dəyişməsi – faza çevrilməsilə baş verir. Məsələn, </w:t>
      </w:r>
      <w:r w:rsidRPr="00F7632C">
        <w:rPr>
          <w:b/>
          <w:i/>
          <w:color w:val="FF0000"/>
          <w:kern w:val="24"/>
          <w:sz w:val="28"/>
          <w:szCs w:val="28"/>
          <w:lang w:val="az-Latn-AZ"/>
        </w:rPr>
        <w:t>buz+su+buxar</w:t>
      </w:r>
      <w:r w:rsidRPr="00F7632C">
        <w:rPr>
          <w:b/>
          <w:color w:val="FF0000"/>
          <w:kern w:val="24"/>
          <w:sz w:val="28"/>
          <w:szCs w:val="28"/>
          <w:lang w:val="az-Latn-AZ"/>
        </w:rPr>
        <w:t xml:space="preserve"> </w:t>
      </w:r>
      <w:r w:rsidRPr="00F7632C">
        <w:rPr>
          <w:kern w:val="24"/>
          <w:sz w:val="28"/>
          <w:szCs w:val="28"/>
          <w:lang w:val="az-Latn-AZ"/>
        </w:rPr>
        <w:t xml:space="preserve">–sistemi. Bu sistem – maye halda – </w:t>
      </w:r>
      <w:r w:rsidRPr="00F7632C">
        <w:rPr>
          <w:kern w:val="24"/>
          <w:sz w:val="28"/>
          <w:szCs w:val="28"/>
          <w:u w:val="single"/>
          <w:lang w:val="az-Latn-AZ"/>
        </w:rPr>
        <w:t>su</w:t>
      </w:r>
      <w:r w:rsidRPr="00F7632C">
        <w:rPr>
          <w:kern w:val="24"/>
          <w:sz w:val="28"/>
          <w:szCs w:val="28"/>
          <w:lang w:val="az-Latn-AZ"/>
        </w:rPr>
        <w:t xml:space="preserve">, bərk halda – </w:t>
      </w:r>
      <w:r w:rsidRPr="00F7632C">
        <w:rPr>
          <w:kern w:val="24"/>
          <w:sz w:val="28"/>
          <w:szCs w:val="28"/>
          <w:u w:val="single"/>
          <w:lang w:val="az-Latn-AZ"/>
        </w:rPr>
        <w:t>buz,</w:t>
      </w:r>
      <w:r w:rsidRPr="00F7632C">
        <w:rPr>
          <w:kern w:val="24"/>
          <w:sz w:val="28"/>
          <w:szCs w:val="28"/>
          <w:lang w:val="az-Latn-AZ"/>
        </w:rPr>
        <w:t xml:space="preserve"> və qaz halda – </w:t>
      </w:r>
      <w:r w:rsidRPr="00F7632C">
        <w:rPr>
          <w:kern w:val="24"/>
          <w:sz w:val="28"/>
          <w:szCs w:val="28"/>
          <w:u w:val="single"/>
          <w:lang w:val="az-Latn-AZ"/>
        </w:rPr>
        <w:t>su buxarından</w:t>
      </w:r>
      <w:r w:rsidRPr="00F7632C">
        <w:rPr>
          <w:kern w:val="24"/>
          <w:sz w:val="28"/>
          <w:szCs w:val="28"/>
          <w:lang w:val="az-Latn-AZ"/>
        </w:rPr>
        <w:t xml:space="preserve"> ibarət olan 3 fazalı sistemdir. Belə sistemlərdə fazalar sərhəddində maddələr mübadiləsi nəticəsində molekullar bir fazadan digərinə keçir. Şərait dəyişdikdə isə, </w:t>
      </w:r>
      <w:r w:rsidRPr="00F7632C">
        <w:rPr>
          <w:kern w:val="24"/>
          <w:sz w:val="28"/>
          <w:szCs w:val="28"/>
          <w:lang w:val="az-Latn-AZ"/>
        </w:rPr>
        <w:lastRenderedPageBreak/>
        <w:t>fazaların bəzi fiziki xassələri, o cümlədən, molekulların mübadiləsi kəskin dəyişir. Məsələn, - suyu qaynatdıqda – buxara, əks prosesdə isə bu buxarlar aşağı temperaturda kondensləşıb (mayeləşərək) suya çevrilir.</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kern w:val="24"/>
          <w:sz w:val="28"/>
          <w:szCs w:val="28"/>
          <w:lang w:val="az-Latn-AZ"/>
        </w:rPr>
        <w:t>Başqa misal:</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r w:rsidRPr="00F7632C">
        <w:rPr>
          <w:kern w:val="24"/>
          <w:sz w:val="28"/>
          <w:szCs w:val="28"/>
          <w:lang w:val="az-Latn-AZ"/>
        </w:rPr>
        <w:t>Duz kristallarını həll etdikdə - doymuş məhlula, soyutduqda isə kristallaşıb bərk fazaya çevrilir.</w:t>
      </w:r>
    </w:p>
    <w:p w:rsidR="00E6479A" w:rsidRPr="00F7632C" w:rsidRDefault="00E6479A" w:rsidP="00E6479A">
      <w:pPr>
        <w:pStyle w:val="af6"/>
        <w:spacing w:before="0" w:beforeAutospacing="0" w:after="0" w:afterAutospacing="0" w:line="360" w:lineRule="auto"/>
        <w:ind w:firstLine="708"/>
        <w:jc w:val="both"/>
        <w:textAlignment w:val="baseline"/>
        <w:rPr>
          <w:kern w:val="24"/>
          <w:sz w:val="28"/>
          <w:szCs w:val="28"/>
          <w:lang w:val="az-Latn-AZ"/>
        </w:rPr>
      </w:pPr>
    </w:p>
    <w:p w:rsidR="00E6479A" w:rsidRPr="00F7632C" w:rsidRDefault="00B13DD7" w:rsidP="00E6479A">
      <w:pPr>
        <w:spacing w:line="360" w:lineRule="auto"/>
        <w:jc w:val="center"/>
        <w:rPr>
          <w:sz w:val="28"/>
          <w:szCs w:val="28"/>
          <w:lang w:val="az-Latn-AZ"/>
        </w:rPr>
      </w:pPr>
      <w:r w:rsidRPr="00E6479A">
        <w:rPr>
          <w:noProof/>
          <w:sz w:val="28"/>
          <w:szCs w:val="28"/>
        </w:rPr>
        <w:drawing>
          <wp:inline distT="0" distB="0" distL="0" distR="0">
            <wp:extent cx="3533775" cy="113347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133475"/>
                    </a:xfrm>
                    <a:prstGeom prst="rect">
                      <a:avLst/>
                    </a:prstGeom>
                    <a:noFill/>
                    <a:ln>
                      <a:noFill/>
                    </a:ln>
                  </pic:spPr>
                </pic:pic>
              </a:graphicData>
            </a:graphic>
          </wp:inline>
        </w:drawing>
      </w:r>
    </w:p>
    <w:p w:rsidR="00E6479A" w:rsidRPr="00F7632C" w:rsidRDefault="00B13DD7" w:rsidP="00E6479A">
      <w:pPr>
        <w:spacing w:line="360" w:lineRule="auto"/>
        <w:jc w:val="center"/>
        <w:rPr>
          <w:sz w:val="28"/>
          <w:szCs w:val="28"/>
          <w:lang w:val="az-Latn-AZ"/>
        </w:rPr>
      </w:pPr>
      <w:r w:rsidRPr="00E6479A">
        <w:rPr>
          <w:noProof/>
          <w:sz w:val="28"/>
          <w:szCs w:val="28"/>
        </w:rPr>
        <w:drawing>
          <wp:inline distT="0" distB="0" distL="0" distR="0">
            <wp:extent cx="4286250" cy="84772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847725"/>
                    </a:xfrm>
                    <a:prstGeom prst="rect">
                      <a:avLst/>
                    </a:prstGeom>
                    <a:noFill/>
                    <a:ln>
                      <a:noFill/>
                    </a:ln>
                  </pic:spPr>
                </pic:pic>
              </a:graphicData>
            </a:graphic>
          </wp:inline>
        </w:drawing>
      </w:r>
    </w:p>
    <w:p w:rsidR="00E6479A" w:rsidRPr="00F7632C" w:rsidRDefault="00E6479A" w:rsidP="00E6479A">
      <w:pPr>
        <w:spacing w:line="360" w:lineRule="auto"/>
        <w:ind w:firstLine="708"/>
        <w:rPr>
          <w:sz w:val="28"/>
          <w:szCs w:val="28"/>
          <w:lang w:val="az-Latn-AZ"/>
        </w:rPr>
      </w:pPr>
      <w:r w:rsidRPr="00F7632C">
        <w:rPr>
          <w:sz w:val="28"/>
          <w:szCs w:val="28"/>
          <w:lang w:val="az-Latn-AZ"/>
        </w:rPr>
        <w:t xml:space="preserve">Demək, molekullar bir fazadan  digər fazaya keçməklə </w:t>
      </w:r>
      <w:r w:rsidRPr="00F7632C">
        <w:rPr>
          <w:b/>
          <w:i/>
          <w:color w:val="FF0000"/>
          <w:sz w:val="28"/>
          <w:szCs w:val="28"/>
          <w:lang w:val="az-Latn-AZ"/>
        </w:rPr>
        <w:t>tarazlıq</w:t>
      </w:r>
      <w:r w:rsidRPr="00F7632C">
        <w:rPr>
          <w:sz w:val="28"/>
          <w:szCs w:val="28"/>
          <w:lang w:val="az-Latn-AZ"/>
        </w:rPr>
        <w:t xml:space="preserve"> halını yaradır.</w:t>
      </w:r>
    </w:p>
    <w:p w:rsidR="00E6479A" w:rsidRPr="00F7632C" w:rsidRDefault="00E6479A" w:rsidP="00E6479A">
      <w:pPr>
        <w:spacing w:line="360" w:lineRule="auto"/>
        <w:rPr>
          <w:sz w:val="28"/>
          <w:szCs w:val="28"/>
          <w:lang w:val="az-Latn-AZ"/>
        </w:rPr>
      </w:pPr>
      <w:r w:rsidRPr="00F7632C">
        <w:rPr>
          <w:sz w:val="28"/>
          <w:szCs w:val="28"/>
          <w:lang w:val="az-Latn-AZ"/>
        </w:rPr>
        <w:t xml:space="preserve">I halda buxarlanma sürəti kondensləşmə sürətinə bərabər olduqda, </w:t>
      </w:r>
    </w:p>
    <w:p w:rsidR="00E6479A" w:rsidRPr="0013085A" w:rsidRDefault="00E6479A" w:rsidP="00E6479A">
      <w:pPr>
        <w:spacing w:line="360" w:lineRule="auto"/>
        <w:jc w:val="center"/>
        <w:rPr>
          <w:sz w:val="52"/>
          <w:szCs w:val="52"/>
          <w:vertAlign w:val="subscript"/>
          <w:lang w:val="az-Latn-AZ"/>
        </w:rPr>
      </w:pPr>
      <w:r w:rsidRPr="0013085A">
        <w:rPr>
          <w:sz w:val="52"/>
          <w:szCs w:val="52"/>
          <w:lang w:val="az-Latn-AZ"/>
        </w:rPr>
        <w:lastRenderedPageBreak/>
        <w:t xml:space="preserve">ʋ </w:t>
      </w:r>
      <w:r w:rsidRPr="0013085A">
        <w:rPr>
          <w:sz w:val="52"/>
          <w:szCs w:val="52"/>
          <w:vertAlign w:val="subscript"/>
          <w:lang w:val="az-Latn-AZ"/>
        </w:rPr>
        <w:t>buxarlanma</w:t>
      </w:r>
      <w:r w:rsidRPr="0013085A">
        <w:rPr>
          <w:sz w:val="52"/>
          <w:szCs w:val="52"/>
          <w:lang w:val="az-Latn-AZ"/>
        </w:rPr>
        <w:t xml:space="preserve"> = ʋ </w:t>
      </w:r>
      <w:r w:rsidRPr="0013085A">
        <w:rPr>
          <w:sz w:val="52"/>
          <w:szCs w:val="52"/>
          <w:vertAlign w:val="subscript"/>
          <w:lang w:val="az-Latn-AZ"/>
        </w:rPr>
        <w:t>kondensləşmə</w:t>
      </w:r>
    </w:p>
    <w:p w:rsidR="00E6479A" w:rsidRPr="00F7632C" w:rsidRDefault="00E6479A" w:rsidP="00E6479A">
      <w:pPr>
        <w:spacing w:line="360" w:lineRule="auto"/>
        <w:jc w:val="both"/>
        <w:rPr>
          <w:sz w:val="28"/>
          <w:szCs w:val="28"/>
          <w:lang w:val="az-Latn-AZ"/>
        </w:rPr>
      </w:pPr>
      <w:r w:rsidRPr="00F7632C">
        <w:rPr>
          <w:sz w:val="28"/>
          <w:szCs w:val="28"/>
          <w:lang w:val="az-Latn-AZ"/>
        </w:rPr>
        <w:t>sistem faza tarazlığı halına keçir.</w:t>
      </w:r>
    </w:p>
    <w:p w:rsidR="00E6479A" w:rsidRPr="00F7632C" w:rsidRDefault="00E6479A" w:rsidP="00E6479A">
      <w:pPr>
        <w:spacing w:line="360" w:lineRule="auto"/>
        <w:jc w:val="both"/>
        <w:rPr>
          <w:sz w:val="28"/>
          <w:szCs w:val="28"/>
          <w:lang w:val="az-Latn-AZ"/>
        </w:rPr>
      </w:pPr>
      <w:r w:rsidRPr="00F7632C">
        <w:rPr>
          <w:sz w:val="28"/>
          <w:szCs w:val="28"/>
          <w:lang w:val="az-Latn-AZ"/>
        </w:rPr>
        <w:t>II halda  həllolma sürətı kristallaşma sürətinə bərabər olduqda</w:t>
      </w:r>
    </w:p>
    <w:p w:rsidR="00E6479A" w:rsidRPr="0013085A" w:rsidRDefault="00E6479A" w:rsidP="00E6479A">
      <w:pPr>
        <w:spacing w:line="360" w:lineRule="auto"/>
        <w:jc w:val="center"/>
        <w:rPr>
          <w:sz w:val="44"/>
          <w:szCs w:val="44"/>
          <w:vertAlign w:val="subscript"/>
          <w:lang w:val="az-Latn-AZ"/>
        </w:rPr>
      </w:pPr>
      <w:r w:rsidRPr="0013085A">
        <w:rPr>
          <w:sz w:val="44"/>
          <w:szCs w:val="44"/>
          <w:lang w:val="az-Latn-AZ"/>
        </w:rPr>
        <w:t xml:space="preserve">ʋ </w:t>
      </w:r>
      <w:r w:rsidRPr="0013085A">
        <w:rPr>
          <w:sz w:val="44"/>
          <w:szCs w:val="44"/>
          <w:vertAlign w:val="subscript"/>
          <w:lang w:val="az-Latn-AZ"/>
        </w:rPr>
        <w:t>həllolma</w:t>
      </w:r>
      <w:r w:rsidRPr="0013085A">
        <w:rPr>
          <w:sz w:val="44"/>
          <w:szCs w:val="44"/>
          <w:lang w:val="az-Latn-AZ"/>
        </w:rPr>
        <w:t xml:space="preserve"> = ʋ </w:t>
      </w:r>
      <w:r w:rsidRPr="0013085A">
        <w:rPr>
          <w:sz w:val="44"/>
          <w:szCs w:val="44"/>
          <w:vertAlign w:val="subscript"/>
          <w:lang w:val="az-Latn-AZ"/>
        </w:rPr>
        <w:t>kristallaşma</w:t>
      </w:r>
    </w:p>
    <w:p w:rsidR="00E6479A" w:rsidRPr="00F7632C" w:rsidRDefault="00E6479A" w:rsidP="00E6479A">
      <w:pPr>
        <w:spacing w:line="360" w:lineRule="auto"/>
        <w:jc w:val="both"/>
        <w:rPr>
          <w:sz w:val="28"/>
          <w:szCs w:val="28"/>
          <w:lang w:val="az-Latn-AZ"/>
        </w:rPr>
      </w:pPr>
      <w:r w:rsidRPr="00F7632C">
        <w:rPr>
          <w:sz w:val="28"/>
          <w:szCs w:val="28"/>
          <w:lang w:val="az-Latn-AZ"/>
        </w:rPr>
        <w:t>sistem faza tarazlığı halına keçir və bu tarazlıq dinamik xarakter daşıyır.</w:t>
      </w:r>
    </w:p>
    <w:p w:rsidR="00E6479A" w:rsidRDefault="00E6479A" w:rsidP="00E6479A">
      <w:pPr>
        <w:spacing w:line="360" w:lineRule="auto"/>
        <w:jc w:val="both"/>
        <w:rPr>
          <w:sz w:val="28"/>
          <w:szCs w:val="28"/>
          <w:lang w:val="az-Latn-AZ"/>
        </w:rPr>
      </w:pPr>
      <w:r w:rsidRPr="00F7632C">
        <w:rPr>
          <w:sz w:val="28"/>
          <w:szCs w:val="28"/>
          <w:lang w:val="az-Latn-AZ"/>
        </w:rPr>
        <w:t xml:space="preserve">Deməli, kimyəvi tərkibi dəyişmədən fazalar arasında molekulların mübadilə sürətinin hər iki istıqamətdə (düzünə və əksinə) bərabərləşməsilə yaranan heterogen tarazlığa -  </w:t>
      </w:r>
      <w:r w:rsidRPr="00F7632C">
        <w:rPr>
          <w:b/>
          <w:i/>
          <w:color w:val="FF0000"/>
          <w:sz w:val="28"/>
          <w:szCs w:val="28"/>
          <w:lang w:val="az-Latn-AZ"/>
        </w:rPr>
        <w:t>fazalar tarazlığı</w:t>
      </w:r>
      <w:r w:rsidRPr="00F7632C">
        <w:rPr>
          <w:sz w:val="28"/>
          <w:szCs w:val="28"/>
          <w:lang w:val="az-Latn-AZ"/>
        </w:rPr>
        <w:t xml:space="preserve"> deyilir.</w:t>
      </w:r>
    </w:p>
    <w:p w:rsidR="00E6479A" w:rsidRDefault="00E6479A" w:rsidP="00E6479A">
      <w:pPr>
        <w:spacing w:line="360" w:lineRule="auto"/>
        <w:jc w:val="both"/>
        <w:rPr>
          <w:sz w:val="28"/>
          <w:szCs w:val="28"/>
          <w:lang w:val="az-Latn-AZ"/>
        </w:rPr>
      </w:pPr>
    </w:p>
    <w:p w:rsidR="00E6479A" w:rsidRPr="0013085A" w:rsidRDefault="00E6479A" w:rsidP="00E6479A">
      <w:pPr>
        <w:spacing w:line="360" w:lineRule="auto"/>
        <w:jc w:val="center"/>
        <w:rPr>
          <w:b/>
          <w:sz w:val="28"/>
          <w:szCs w:val="28"/>
          <w:lang w:val="az-Latn-AZ"/>
        </w:rPr>
      </w:pPr>
      <w:r w:rsidRPr="0013085A">
        <w:rPr>
          <w:b/>
          <w:sz w:val="28"/>
          <w:szCs w:val="28"/>
          <w:lang w:val="az-Latn-AZ"/>
        </w:rPr>
        <w:t>H</w:t>
      </w:r>
      <w:r>
        <w:rPr>
          <w:b/>
          <w:sz w:val="28"/>
          <w:szCs w:val="28"/>
          <w:lang w:val="az-Latn-AZ"/>
        </w:rPr>
        <w:t>İ</w:t>
      </w:r>
      <w:r w:rsidRPr="0013085A">
        <w:rPr>
          <w:b/>
          <w:sz w:val="28"/>
          <w:szCs w:val="28"/>
          <w:lang w:val="az-Latn-AZ"/>
        </w:rPr>
        <w:t>BBS</w:t>
      </w:r>
      <w:r>
        <w:rPr>
          <w:b/>
          <w:sz w:val="28"/>
          <w:szCs w:val="28"/>
          <w:lang w:val="az-Latn-AZ"/>
        </w:rPr>
        <w:t>İ</w:t>
      </w:r>
      <w:r w:rsidRPr="0013085A">
        <w:rPr>
          <w:b/>
          <w:sz w:val="28"/>
          <w:szCs w:val="28"/>
          <w:lang w:val="az-Latn-AZ"/>
        </w:rPr>
        <w:t>N FAZALAR QAYDASI.</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 xml:space="preserve">Heteroğen tarazlın ümumi qanunu Hibbs tərəfinfən 1884-cü ildə verilmiş və bu </w:t>
      </w:r>
      <w:r w:rsidRPr="00F7632C">
        <w:rPr>
          <w:b/>
          <w:i/>
          <w:color w:val="FF0000"/>
          <w:sz w:val="28"/>
          <w:szCs w:val="28"/>
          <w:lang w:val="az-Latn-AZ"/>
        </w:rPr>
        <w:t>Hibbsin fazalar qaydası</w:t>
      </w:r>
      <w:r w:rsidRPr="00F7632C">
        <w:rPr>
          <w:sz w:val="28"/>
          <w:szCs w:val="28"/>
          <w:lang w:val="az-Latn-AZ"/>
        </w:rPr>
        <w:t xml:space="preserve"> adını almışdır. Fazalar qaydasına əsasən sərbəstlik dərəcəsi ilə fazalar sayının cəmi - asılı olmayan komponentlərlə sistemin tarazlığına təsir edən xarici amillərin sayına bərabərdir. </w:t>
      </w:r>
    </w:p>
    <w:p w:rsidR="00E6479A" w:rsidRPr="00CC0109" w:rsidRDefault="00E6479A" w:rsidP="00E6479A">
      <w:pPr>
        <w:spacing w:line="360" w:lineRule="auto"/>
        <w:jc w:val="center"/>
        <w:rPr>
          <w:b/>
          <w:color w:val="FF0000"/>
          <w:sz w:val="40"/>
          <w:szCs w:val="40"/>
          <w:lang w:val="az-Latn-AZ"/>
        </w:rPr>
      </w:pPr>
      <w:r w:rsidRPr="00CC0109">
        <w:rPr>
          <w:b/>
          <w:color w:val="FF0000"/>
          <w:sz w:val="40"/>
          <w:szCs w:val="40"/>
          <w:lang w:val="az-Latn-AZ"/>
        </w:rPr>
        <w:lastRenderedPageBreak/>
        <w:t>C + Ф = К + П</w:t>
      </w:r>
    </w:p>
    <w:p w:rsidR="00E6479A" w:rsidRPr="00F7632C" w:rsidRDefault="00E6479A" w:rsidP="00E6479A">
      <w:pPr>
        <w:spacing w:line="360" w:lineRule="auto"/>
        <w:jc w:val="center"/>
        <w:rPr>
          <w:b/>
          <w:sz w:val="28"/>
          <w:szCs w:val="28"/>
          <w:lang w:val="az-Latn-AZ"/>
        </w:rPr>
      </w:pPr>
      <w:r w:rsidRPr="00F7632C">
        <w:rPr>
          <w:sz w:val="28"/>
          <w:szCs w:val="28"/>
          <w:lang w:val="az-Latn-AZ"/>
        </w:rPr>
        <w:t xml:space="preserve">Sistemin tarazlıq halına əsasən temperatur və təzyiq təsir etdiyindən onda xüsusi hal üçün parametrlərin sayı </w:t>
      </w:r>
      <w:r w:rsidRPr="00F7632C">
        <w:rPr>
          <w:b/>
          <w:color w:val="FF0000"/>
          <w:sz w:val="28"/>
          <w:szCs w:val="28"/>
          <w:lang w:val="az-Latn-AZ"/>
        </w:rPr>
        <w:t>П = 2</w:t>
      </w:r>
      <w:r w:rsidRPr="00F7632C">
        <w:rPr>
          <w:sz w:val="28"/>
          <w:szCs w:val="28"/>
          <w:lang w:val="az-Latn-AZ"/>
        </w:rPr>
        <w:t xml:space="preserve"> olduğundan fazalar qaydası </w:t>
      </w:r>
      <w:r w:rsidRPr="00F7632C">
        <w:rPr>
          <w:b/>
          <w:color w:val="FF0000"/>
          <w:sz w:val="28"/>
          <w:szCs w:val="28"/>
          <w:lang w:val="az-Latn-AZ"/>
        </w:rPr>
        <w:t xml:space="preserve">C + Ф = К + 2 </w:t>
      </w:r>
      <w:r w:rsidRPr="00F7632C">
        <w:rPr>
          <w:sz w:val="28"/>
          <w:szCs w:val="28"/>
          <w:lang w:val="az-Latn-AZ"/>
        </w:rPr>
        <w:t>olur.</w:t>
      </w:r>
    </w:p>
    <w:p w:rsidR="00E6479A" w:rsidRPr="00F7632C" w:rsidRDefault="00E6479A" w:rsidP="00E6479A">
      <w:pPr>
        <w:spacing w:line="360" w:lineRule="auto"/>
        <w:jc w:val="both"/>
        <w:rPr>
          <w:color w:val="000000"/>
          <w:sz w:val="28"/>
          <w:szCs w:val="28"/>
          <w:lang w:val="az-Latn-AZ"/>
        </w:rPr>
      </w:pPr>
      <w:r w:rsidRPr="00F7632C">
        <w:rPr>
          <w:color w:val="FF0000"/>
          <w:sz w:val="28"/>
          <w:szCs w:val="28"/>
          <w:lang w:val="az-Latn-AZ"/>
        </w:rPr>
        <w:t xml:space="preserve">С </w:t>
      </w:r>
      <w:r w:rsidRPr="00F7632C">
        <w:rPr>
          <w:color w:val="000000"/>
          <w:sz w:val="28"/>
          <w:szCs w:val="28"/>
          <w:lang w:val="az-Latn-AZ"/>
        </w:rPr>
        <w:t>– sərbəstlik dərəcəsi</w:t>
      </w:r>
    </w:p>
    <w:p w:rsidR="00E6479A" w:rsidRPr="00F7632C" w:rsidRDefault="00E6479A" w:rsidP="00E6479A">
      <w:pPr>
        <w:spacing w:line="360" w:lineRule="auto"/>
        <w:jc w:val="both"/>
        <w:rPr>
          <w:color w:val="000000"/>
          <w:sz w:val="28"/>
          <w:szCs w:val="28"/>
          <w:lang w:val="az-Latn-AZ"/>
        </w:rPr>
      </w:pPr>
      <w:r w:rsidRPr="00F7632C">
        <w:rPr>
          <w:color w:val="FF0000"/>
          <w:sz w:val="28"/>
          <w:szCs w:val="28"/>
          <w:lang w:val="az-Latn-AZ"/>
        </w:rPr>
        <w:t>Ф</w:t>
      </w:r>
      <w:r w:rsidRPr="00F7632C">
        <w:rPr>
          <w:color w:val="000000"/>
          <w:sz w:val="28"/>
          <w:szCs w:val="28"/>
          <w:lang w:val="az-Latn-AZ"/>
        </w:rPr>
        <w:t xml:space="preserve"> – sistemin tarazlıq halında fazaların sayı</w:t>
      </w:r>
    </w:p>
    <w:p w:rsidR="00E6479A" w:rsidRPr="00F7632C" w:rsidRDefault="00E6479A" w:rsidP="00E6479A">
      <w:pPr>
        <w:spacing w:line="360" w:lineRule="auto"/>
        <w:jc w:val="both"/>
        <w:rPr>
          <w:color w:val="000000"/>
          <w:sz w:val="28"/>
          <w:szCs w:val="28"/>
          <w:lang w:val="az-Latn-AZ"/>
        </w:rPr>
      </w:pPr>
      <w:r w:rsidRPr="00F7632C">
        <w:rPr>
          <w:color w:val="FF0000"/>
          <w:sz w:val="28"/>
          <w:szCs w:val="28"/>
          <w:lang w:val="az-Latn-AZ"/>
        </w:rPr>
        <w:t>К</w:t>
      </w:r>
      <w:r w:rsidRPr="00F7632C">
        <w:rPr>
          <w:color w:val="000000"/>
          <w:sz w:val="28"/>
          <w:szCs w:val="28"/>
          <w:lang w:val="az-Latn-AZ"/>
        </w:rPr>
        <w:t xml:space="preserve"> – asılı olmayan komponenylərin sayı</w:t>
      </w:r>
    </w:p>
    <w:p w:rsidR="00E6479A" w:rsidRPr="00F7632C" w:rsidRDefault="00E6479A" w:rsidP="00E6479A">
      <w:pPr>
        <w:spacing w:line="360" w:lineRule="auto"/>
        <w:jc w:val="both"/>
        <w:rPr>
          <w:color w:val="000000"/>
          <w:sz w:val="28"/>
          <w:szCs w:val="28"/>
          <w:lang w:val="az-Latn-AZ"/>
        </w:rPr>
      </w:pPr>
      <w:r w:rsidRPr="00F7632C">
        <w:rPr>
          <w:color w:val="FF0000"/>
          <w:sz w:val="28"/>
          <w:szCs w:val="28"/>
          <w:lang w:val="az-Latn-AZ"/>
        </w:rPr>
        <w:t>П</w:t>
      </w:r>
      <w:r w:rsidRPr="00F7632C">
        <w:rPr>
          <w:b/>
          <w:color w:val="FF0000"/>
          <w:sz w:val="28"/>
          <w:szCs w:val="28"/>
          <w:lang w:val="az-Latn-AZ"/>
        </w:rPr>
        <w:t xml:space="preserve"> </w:t>
      </w:r>
      <w:r w:rsidRPr="00F7632C">
        <w:rPr>
          <w:color w:val="000000"/>
          <w:sz w:val="28"/>
          <w:szCs w:val="28"/>
          <w:lang w:val="az-Latn-AZ"/>
        </w:rPr>
        <w:t xml:space="preserve">və ya </w:t>
      </w:r>
      <w:r w:rsidRPr="00F7632C">
        <w:rPr>
          <w:color w:val="FF0000"/>
          <w:sz w:val="28"/>
          <w:szCs w:val="28"/>
          <w:lang w:val="az-Latn-AZ"/>
        </w:rPr>
        <w:t>2</w:t>
      </w:r>
      <w:r w:rsidRPr="00F7632C">
        <w:rPr>
          <w:color w:val="000000"/>
          <w:sz w:val="28"/>
          <w:szCs w:val="28"/>
          <w:lang w:val="az-Latn-AZ"/>
        </w:rPr>
        <w:t xml:space="preserve"> isə tarazlığa təsir edən parametr və ya amillərin sayıdır.</w:t>
      </w:r>
    </w:p>
    <w:p w:rsidR="00E6479A" w:rsidRPr="00F7632C" w:rsidRDefault="00E6479A" w:rsidP="00E6479A">
      <w:pPr>
        <w:spacing w:line="360" w:lineRule="auto"/>
        <w:jc w:val="both"/>
        <w:rPr>
          <w:color w:val="000000"/>
          <w:sz w:val="28"/>
          <w:szCs w:val="28"/>
          <w:lang w:val="az-Latn-AZ"/>
        </w:rPr>
      </w:pPr>
      <w:r w:rsidRPr="00F7632C">
        <w:rPr>
          <w:color w:val="000000"/>
          <w:sz w:val="28"/>
          <w:szCs w:val="28"/>
          <w:lang w:val="az-Latn-AZ"/>
        </w:rPr>
        <w:t xml:space="preserve">Fazalar qaydasına əsasən sistemlər </w:t>
      </w:r>
      <w:r w:rsidRPr="00F7632C">
        <w:rPr>
          <w:b/>
          <w:i/>
          <w:color w:val="FF0000"/>
          <w:sz w:val="28"/>
          <w:szCs w:val="28"/>
          <w:lang w:val="az-Latn-AZ"/>
        </w:rPr>
        <w:t>komponentlərin sərbəstlik dərəcəsinə</w:t>
      </w:r>
      <w:r w:rsidRPr="00F7632C">
        <w:rPr>
          <w:color w:val="000000"/>
          <w:sz w:val="28"/>
          <w:szCs w:val="28"/>
          <w:lang w:val="az-Latn-AZ"/>
        </w:rPr>
        <w:t xml:space="preserve"> və </w:t>
      </w:r>
      <w:r w:rsidRPr="00F7632C">
        <w:rPr>
          <w:b/>
          <w:i/>
          <w:color w:val="FF0000"/>
          <w:sz w:val="28"/>
          <w:szCs w:val="28"/>
          <w:lang w:val="az-Latn-AZ"/>
        </w:rPr>
        <w:t>fazaların sayına</w:t>
      </w:r>
      <w:r w:rsidRPr="00F7632C">
        <w:rPr>
          <w:color w:val="000000"/>
          <w:sz w:val="28"/>
          <w:szCs w:val="28"/>
          <w:lang w:val="az-Latn-AZ"/>
        </w:rPr>
        <w:t xml:space="preserve"> görə müxtəlif cür olur:</w:t>
      </w:r>
    </w:p>
    <w:p w:rsidR="00E6479A" w:rsidRPr="00F7632C" w:rsidRDefault="00E6479A" w:rsidP="00E6479A">
      <w:pPr>
        <w:spacing w:line="360" w:lineRule="auto"/>
        <w:jc w:val="both"/>
        <w:rPr>
          <w:color w:val="000000"/>
          <w:sz w:val="28"/>
          <w:szCs w:val="28"/>
          <w:lang w:val="az-Latn-AZ"/>
        </w:rPr>
      </w:pPr>
      <w:r w:rsidRPr="00F7632C">
        <w:rPr>
          <w:color w:val="000000"/>
          <w:sz w:val="28"/>
          <w:szCs w:val="28"/>
          <w:lang w:val="az-Latn-AZ"/>
        </w:rPr>
        <w:t xml:space="preserve">Məsələn, </w:t>
      </w:r>
    </w:p>
    <w:p w:rsidR="00E6479A" w:rsidRPr="00F7632C" w:rsidRDefault="00E6479A" w:rsidP="00E6479A">
      <w:pPr>
        <w:pStyle w:val="a8"/>
        <w:numPr>
          <w:ilvl w:val="0"/>
          <w:numId w:val="20"/>
        </w:numPr>
        <w:spacing w:line="360" w:lineRule="auto"/>
        <w:ind w:left="142" w:hanging="142"/>
        <w:jc w:val="both"/>
        <w:rPr>
          <w:color w:val="000000"/>
          <w:sz w:val="28"/>
          <w:szCs w:val="28"/>
          <w:lang w:val="az-Latn-AZ"/>
        </w:rPr>
      </w:pPr>
      <w:r w:rsidRPr="00F7632C">
        <w:rPr>
          <w:color w:val="000000"/>
          <w:sz w:val="28"/>
          <w:szCs w:val="28"/>
          <w:lang w:val="az-Latn-AZ"/>
        </w:rPr>
        <w:t xml:space="preserve">Sistemlər </w:t>
      </w:r>
      <w:r w:rsidRPr="00F7632C">
        <w:rPr>
          <w:b/>
          <w:i/>
          <w:color w:val="FF0000"/>
          <w:sz w:val="28"/>
          <w:szCs w:val="28"/>
          <w:lang w:val="az-Latn-AZ"/>
        </w:rPr>
        <w:t>komponentlərin sərbəstlik dərəcəsinə</w:t>
      </w:r>
      <w:r w:rsidRPr="00F7632C">
        <w:rPr>
          <w:color w:val="000000"/>
          <w:sz w:val="28"/>
          <w:szCs w:val="28"/>
          <w:lang w:val="az-Latn-AZ"/>
        </w:rPr>
        <w:t xml:space="preserve"> 4 cür olur.</w:t>
      </w:r>
    </w:p>
    <w:p w:rsidR="00E6479A" w:rsidRPr="00CC0109" w:rsidRDefault="00E6479A" w:rsidP="00E6479A">
      <w:pPr>
        <w:pStyle w:val="a8"/>
        <w:numPr>
          <w:ilvl w:val="0"/>
          <w:numId w:val="21"/>
        </w:numPr>
        <w:spacing w:line="360" w:lineRule="auto"/>
        <w:jc w:val="both"/>
        <w:rPr>
          <w:sz w:val="28"/>
          <w:szCs w:val="28"/>
          <w:lang w:val="az-Latn-AZ"/>
        </w:rPr>
      </w:pPr>
      <w:r w:rsidRPr="00CC0109">
        <w:rPr>
          <w:sz w:val="28"/>
          <w:szCs w:val="28"/>
          <w:lang w:val="az-Latn-AZ"/>
        </w:rPr>
        <w:t xml:space="preserve">C = 0 olduqda, invariant, yəni, variantsız </w:t>
      </w:r>
    </w:p>
    <w:p w:rsidR="00E6479A" w:rsidRPr="00CC0109" w:rsidRDefault="00E6479A" w:rsidP="00E6479A">
      <w:pPr>
        <w:pStyle w:val="a8"/>
        <w:numPr>
          <w:ilvl w:val="0"/>
          <w:numId w:val="21"/>
        </w:numPr>
        <w:spacing w:line="360" w:lineRule="auto"/>
        <w:ind w:hanging="371"/>
        <w:jc w:val="both"/>
        <w:rPr>
          <w:sz w:val="28"/>
          <w:szCs w:val="28"/>
          <w:lang w:val="az-Latn-AZ"/>
        </w:rPr>
      </w:pPr>
      <w:r w:rsidRPr="00CC0109">
        <w:rPr>
          <w:sz w:val="28"/>
          <w:szCs w:val="28"/>
          <w:lang w:val="az-Latn-AZ"/>
        </w:rPr>
        <w:t xml:space="preserve">C = 1 olduqda, monovariant, </w:t>
      </w:r>
    </w:p>
    <w:p w:rsidR="00E6479A" w:rsidRPr="00CC0109" w:rsidRDefault="00E6479A" w:rsidP="00E6479A">
      <w:pPr>
        <w:pStyle w:val="a8"/>
        <w:numPr>
          <w:ilvl w:val="0"/>
          <w:numId w:val="21"/>
        </w:numPr>
        <w:spacing w:line="360" w:lineRule="auto"/>
        <w:jc w:val="both"/>
        <w:rPr>
          <w:sz w:val="28"/>
          <w:szCs w:val="28"/>
          <w:lang w:val="az-Latn-AZ"/>
        </w:rPr>
      </w:pPr>
      <w:r w:rsidRPr="00CC0109">
        <w:rPr>
          <w:sz w:val="28"/>
          <w:szCs w:val="28"/>
          <w:lang w:val="az-Latn-AZ"/>
        </w:rPr>
        <w:t>C = 2 olduqda, bivariant,</w:t>
      </w:r>
    </w:p>
    <w:p w:rsidR="00E6479A" w:rsidRPr="00CC0109" w:rsidRDefault="00E6479A" w:rsidP="00E6479A">
      <w:pPr>
        <w:pStyle w:val="a8"/>
        <w:numPr>
          <w:ilvl w:val="0"/>
          <w:numId w:val="21"/>
        </w:numPr>
        <w:spacing w:line="360" w:lineRule="auto"/>
        <w:jc w:val="both"/>
        <w:rPr>
          <w:sz w:val="28"/>
          <w:szCs w:val="28"/>
          <w:lang w:val="az-Latn-AZ"/>
        </w:rPr>
      </w:pPr>
      <w:r w:rsidRPr="00CC0109">
        <w:rPr>
          <w:sz w:val="28"/>
          <w:szCs w:val="28"/>
          <w:lang w:val="az-Latn-AZ"/>
        </w:rPr>
        <w:t>C &gt; 2 olduqda isə polivariant sistem adlanır.</w:t>
      </w:r>
    </w:p>
    <w:p w:rsidR="00E6479A" w:rsidRPr="00F7632C" w:rsidRDefault="00E6479A" w:rsidP="00E6479A">
      <w:pPr>
        <w:pStyle w:val="a8"/>
        <w:numPr>
          <w:ilvl w:val="0"/>
          <w:numId w:val="20"/>
        </w:numPr>
        <w:spacing w:line="360" w:lineRule="auto"/>
        <w:ind w:left="709" w:hanging="709"/>
        <w:jc w:val="both"/>
        <w:rPr>
          <w:color w:val="000000"/>
          <w:sz w:val="28"/>
          <w:szCs w:val="28"/>
          <w:lang w:val="az-Latn-AZ"/>
        </w:rPr>
      </w:pPr>
      <w:r w:rsidRPr="00F7632C">
        <w:rPr>
          <w:color w:val="000000"/>
          <w:sz w:val="28"/>
          <w:szCs w:val="28"/>
          <w:lang w:val="az-Latn-AZ"/>
        </w:rPr>
        <w:lastRenderedPageBreak/>
        <w:t>Sistemlər</w:t>
      </w:r>
      <w:r w:rsidRPr="00F7632C">
        <w:rPr>
          <w:b/>
          <w:i/>
          <w:color w:val="FF0000"/>
          <w:sz w:val="28"/>
          <w:szCs w:val="28"/>
          <w:lang w:val="az-Latn-AZ"/>
        </w:rPr>
        <w:t xml:space="preserve"> komponentlərin sayina görə</w:t>
      </w:r>
      <w:r w:rsidRPr="00F7632C">
        <w:rPr>
          <w:color w:val="FF0000"/>
          <w:sz w:val="28"/>
          <w:szCs w:val="28"/>
          <w:lang w:val="az-Latn-AZ"/>
        </w:rPr>
        <w:t xml:space="preserve"> </w:t>
      </w:r>
      <w:r w:rsidRPr="00F7632C">
        <w:rPr>
          <w:color w:val="000000"/>
          <w:sz w:val="28"/>
          <w:szCs w:val="28"/>
          <w:lang w:val="az-Latn-AZ"/>
        </w:rPr>
        <w:t>sistemlər 3 cür olur.</w:t>
      </w:r>
    </w:p>
    <w:p w:rsidR="00E6479A" w:rsidRPr="00F7632C" w:rsidRDefault="00E6479A" w:rsidP="00E6479A">
      <w:pPr>
        <w:pStyle w:val="a8"/>
        <w:numPr>
          <w:ilvl w:val="0"/>
          <w:numId w:val="22"/>
        </w:numPr>
        <w:spacing w:line="360" w:lineRule="auto"/>
        <w:ind w:left="1134" w:hanging="425"/>
        <w:jc w:val="both"/>
        <w:rPr>
          <w:sz w:val="28"/>
          <w:szCs w:val="28"/>
          <w:lang w:val="az-Latn-AZ"/>
        </w:rPr>
      </w:pPr>
      <w:r w:rsidRPr="00F7632C">
        <w:rPr>
          <w:sz w:val="28"/>
          <w:szCs w:val="28"/>
          <w:lang w:val="az-Latn-AZ"/>
        </w:rPr>
        <w:t>K</w:t>
      </w:r>
      <w:r>
        <w:rPr>
          <w:sz w:val="28"/>
          <w:szCs w:val="28"/>
          <w:lang w:val="az-Latn-AZ"/>
        </w:rPr>
        <w:t xml:space="preserve"> </w:t>
      </w:r>
      <w:r w:rsidRPr="00F7632C">
        <w:rPr>
          <w:sz w:val="28"/>
          <w:szCs w:val="28"/>
          <w:lang w:val="az-Latn-AZ"/>
        </w:rPr>
        <w:t>=</w:t>
      </w:r>
      <w:r>
        <w:rPr>
          <w:sz w:val="28"/>
          <w:szCs w:val="28"/>
          <w:lang w:val="az-Latn-AZ"/>
        </w:rPr>
        <w:t xml:space="preserve"> </w:t>
      </w:r>
      <w:r w:rsidRPr="00F7632C">
        <w:rPr>
          <w:sz w:val="28"/>
          <w:szCs w:val="28"/>
          <w:lang w:val="az-Latn-AZ"/>
        </w:rPr>
        <w:t>1 – birkomponentli,</w:t>
      </w:r>
    </w:p>
    <w:p w:rsidR="00E6479A" w:rsidRPr="00F7632C" w:rsidRDefault="00E6479A" w:rsidP="00E6479A">
      <w:pPr>
        <w:pStyle w:val="a8"/>
        <w:numPr>
          <w:ilvl w:val="0"/>
          <w:numId w:val="22"/>
        </w:numPr>
        <w:spacing w:line="360" w:lineRule="auto"/>
        <w:ind w:left="1134" w:hanging="425"/>
        <w:jc w:val="both"/>
        <w:rPr>
          <w:sz w:val="28"/>
          <w:szCs w:val="28"/>
          <w:lang w:val="az-Latn-AZ"/>
        </w:rPr>
      </w:pPr>
      <w:r w:rsidRPr="00F7632C">
        <w:rPr>
          <w:sz w:val="28"/>
          <w:szCs w:val="28"/>
          <w:lang w:val="az-Latn-AZ"/>
        </w:rPr>
        <w:t>K</w:t>
      </w:r>
      <w:r>
        <w:rPr>
          <w:sz w:val="28"/>
          <w:szCs w:val="28"/>
          <w:lang w:val="az-Latn-AZ"/>
        </w:rPr>
        <w:t xml:space="preserve"> </w:t>
      </w:r>
      <w:r w:rsidRPr="00F7632C">
        <w:rPr>
          <w:sz w:val="28"/>
          <w:szCs w:val="28"/>
          <w:lang w:val="az-Latn-AZ"/>
        </w:rPr>
        <w:t>=</w:t>
      </w:r>
      <w:r>
        <w:rPr>
          <w:sz w:val="28"/>
          <w:szCs w:val="28"/>
          <w:lang w:val="az-Latn-AZ"/>
        </w:rPr>
        <w:t xml:space="preserve"> </w:t>
      </w:r>
      <w:r w:rsidRPr="00F7632C">
        <w:rPr>
          <w:sz w:val="28"/>
          <w:szCs w:val="28"/>
          <w:lang w:val="az-Latn-AZ"/>
        </w:rPr>
        <w:t>2 – ikikomponentli</w:t>
      </w:r>
    </w:p>
    <w:p w:rsidR="00E6479A" w:rsidRPr="00F7632C" w:rsidRDefault="00E6479A" w:rsidP="00E6479A">
      <w:pPr>
        <w:pStyle w:val="a8"/>
        <w:numPr>
          <w:ilvl w:val="0"/>
          <w:numId w:val="22"/>
        </w:numPr>
        <w:spacing w:line="360" w:lineRule="auto"/>
        <w:ind w:left="1134" w:hanging="425"/>
        <w:jc w:val="both"/>
        <w:rPr>
          <w:sz w:val="28"/>
          <w:szCs w:val="28"/>
          <w:lang w:val="az-Latn-AZ"/>
        </w:rPr>
      </w:pPr>
      <w:r w:rsidRPr="00F7632C">
        <w:rPr>
          <w:sz w:val="28"/>
          <w:szCs w:val="28"/>
          <w:lang w:val="az-Latn-AZ"/>
        </w:rPr>
        <w:t>K</w:t>
      </w:r>
      <w:r>
        <w:rPr>
          <w:sz w:val="28"/>
          <w:szCs w:val="28"/>
          <w:lang w:val="az-Latn-AZ"/>
        </w:rPr>
        <w:t xml:space="preserve"> </w:t>
      </w:r>
      <w:r w:rsidRPr="00F7632C">
        <w:rPr>
          <w:sz w:val="28"/>
          <w:szCs w:val="28"/>
          <w:lang w:val="az-Latn-AZ"/>
        </w:rPr>
        <w:t>=</w:t>
      </w:r>
      <w:r>
        <w:rPr>
          <w:sz w:val="28"/>
          <w:szCs w:val="28"/>
          <w:lang w:val="az-Latn-AZ"/>
        </w:rPr>
        <w:t xml:space="preserve"> </w:t>
      </w:r>
      <w:r w:rsidRPr="00F7632C">
        <w:rPr>
          <w:sz w:val="28"/>
          <w:szCs w:val="28"/>
          <w:lang w:val="az-Latn-AZ"/>
        </w:rPr>
        <w:t>3 və ya K</w:t>
      </w:r>
      <w:r>
        <w:rPr>
          <w:sz w:val="28"/>
          <w:szCs w:val="28"/>
          <w:lang w:val="az-Latn-AZ"/>
        </w:rPr>
        <w:t xml:space="preserve"> </w:t>
      </w:r>
      <w:r w:rsidRPr="00F7632C">
        <w:rPr>
          <w:sz w:val="28"/>
          <w:szCs w:val="28"/>
          <w:lang w:val="az-Latn-AZ"/>
        </w:rPr>
        <w:t>=</w:t>
      </w:r>
      <w:r>
        <w:rPr>
          <w:sz w:val="28"/>
          <w:szCs w:val="28"/>
          <w:lang w:val="az-Latn-AZ"/>
        </w:rPr>
        <w:t xml:space="preserve"> </w:t>
      </w:r>
      <w:r w:rsidRPr="00F7632C">
        <w:rPr>
          <w:sz w:val="28"/>
          <w:szCs w:val="28"/>
          <w:lang w:val="az-Latn-AZ"/>
        </w:rPr>
        <w:t>n – 3 və daha çox komponentli sistem.</w:t>
      </w:r>
    </w:p>
    <w:p w:rsidR="00E6479A" w:rsidRPr="00F7632C" w:rsidRDefault="00E6479A" w:rsidP="00E6479A">
      <w:pPr>
        <w:pStyle w:val="a8"/>
        <w:numPr>
          <w:ilvl w:val="0"/>
          <w:numId w:val="20"/>
        </w:numPr>
        <w:spacing w:line="360" w:lineRule="auto"/>
        <w:ind w:left="709" w:hanging="709"/>
        <w:jc w:val="both"/>
        <w:rPr>
          <w:sz w:val="28"/>
          <w:szCs w:val="28"/>
          <w:lang w:val="az-Latn-AZ"/>
        </w:rPr>
      </w:pPr>
      <w:r w:rsidRPr="00F7632C">
        <w:rPr>
          <w:color w:val="000000"/>
          <w:sz w:val="28"/>
          <w:szCs w:val="28"/>
          <w:lang w:val="az-Latn-AZ"/>
        </w:rPr>
        <w:t>Sistemlər fazaların sayına görə 3 cür olur.</w:t>
      </w:r>
    </w:p>
    <w:p w:rsidR="00E6479A" w:rsidRPr="00F7632C" w:rsidRDefault="00E6479A" w:rsidP="00E6479A">
      <w:pPr>
        <w:pStyle w:val="a8"/>
        <w:numPr>
          <w:ilvl w:val="0"/>
          <w:numId w:val="23"/>
        </w:numPr>
        <w:spacing w:line="360" w:lineRule="auto"/>
        <w:ind w:left="1134" w:hanging="425"/>
        <w:jc w:val="both"/>
        <w:rPr>
          <w:sz w:val="28"/>
          <w:szCs w:val="28"/>
          <w:lang w:val="az-Latn-AZ"/>
        </w:rPr>
      </w:pPr>
      <w:r w:rsidRPr="00F7632C">
        <w:rPr>
          <w:sz w:val="28"/>
          <w:szCs w:val="28"/>
        </w:rPr>
        <w:t>Ф</w:t>
      </w:r>
      <w:r>
        <w:rPr>
          <w:sz w:val="28"/>
          <w:szCs w:val="28"/>
          <w:lang w:val="az-Latn-AZ"/>
        </w:rPr>
        <w:t xml:space="preserve"> </w:t>
      </w:r>
      <w:r w:rsidRPr="00F7632C">
        <w:rPr>
          <w:sz w:val="28"/>
          <w:szCs w:val="28"/>
        </w:rPr>
        <w:t>=</w:t>
      </w:r>
      <w:r>
        <w:rPr>
          <w:sz w:val="28"/>
          <w:szCs w:val="28"/>
          <w:lang w:val="az-Latn-AZ"/>
        </w:rPr>
        <w:t xml:space="preserve"> </w:t>
      </w:r>
      <w:r w:rsidRPr="00F7632C">
        <w:rPr>
          <w:sz w:val="28"/>
          <w:szCs w:val="28"/>
        </w:rPr>
        <w:t>1</w:t>
      </w:r>
      <w:r w:rsidRPr="00F7632C">
        <w:rPr>
          <w:sz w:val="28"/>
          <w:szCs w:val="28"/>
          <w:lang w:val="az-Latn-AZ"/>
        </w:rPr>
        <w:t xml:space="preserve"> bir fazalı</w:t>
      </w:r>
    </w:p>
    <w:p w:rsidR="00E6479A" w:rsidRPr="00F7632C" w:rsidRDefault="00E6479A" w:rsidP="00E6479A">
      <w:pPr>
        <w:pStyle w:val="a8"/>
        <w:numPr>
          <w:ilvl w:val="0"/>
          <w:numId w:val="23"/>
        </w:numPr>
        <w:spacing w:line="360" w:lineRule="auto"/>
        <w:ind w:left="1134" w:hanging="425"/>
        <w:jc w:val="both"/>
        <w:rPr>
          <w:sz w:val="28"/>
          <w:szCs w:val="28"/>
          <w:lang w:val="az-Latn-AZ"/>
        </w:rPr>
      </w:pPr>
      <w:r w:rsidRPr="00F7632C">
        <w:rPr>
          <w:sz w:val="28"/>
          <w:szCs w:val="28"/>
        </w:rPr>
        <w:t>Ф</w:t>
      </w:r>
      <w:r>
        <w:rPr>
          <w:sz w:val="28"/>
          <w:szCs w:val="28"/>
          <w:lang w:val="az-Latn-AZ"/>
        </w:rPr>
        <w:t xml:space="preserve"> </w:t>
      </w:r>
      <w:r w:rsidRPr="00F7632C">
        <w:rPr>
          <w:sz w:val="28"/>
          <w:szCs w:val="28"/>
        </w:rPr>
        <w:t>=</w:t>
      </w:r>
      <w:r>
        <w:rPr>
          <w:sz w:val="28"/>
          <w:szCs w:val="28"/>
          <w:lang w:val="az-Latn-AZ"/>
        </w:rPr>
        <w:t xml:space="preserve"> </w:t>
      </w:r>
      <w:r w:rsidRPr="00F7632C">
        <w:rPr>
          <w:sz w:val="28"/>
          <w:szCs w:val="28"/>
        </w:rPr>
        <w:t>2</w:t>
      </w:r>
      <w:r w:rsidRPr="00F7632C">
        <w:rPr>
          <w:sz w:val="28"/>
          <w:szCs w:val="28"/>
          <w:lang w:val="az-Latn-AZ"/>
        </w:rPr>
        <w:t xml:space="preserve"> iki fazalı</w:t>
      </w:r>
    </w:p>
    <w:p w:rsidR="00E6479A" w:rsidRPr="00F7632C" w:rsidRDefault="00E6479A" w:rsidP="00E6479A">
      <w:pPr>
        <w:pStyle w:val="a8"/>
        <w:numPr>
          <w:ilvl w:val="0"/>
          <w:numId w:val="23"/>
        </w:numPr>
        <w:spacing w:line="360" w:lineRule="auto"/>
        <w:ind w:left="1134" w:hanging="425"/>
        <w:jc w:val="both"/>
        <w:rPr>
          <w:sz w:val="28"/>
          <w:szCs w:val="28"/>
          <w:lang w:val="az-Latn-AZ"/>
        </w:rPr>
      </w:pPr>
      <w:r w:rsidRPr="00F7632C">
        <w:rPr>
          <w:sz w:val="28"/>
          <w:szCs w:val="28"/>
          <w:lang w:val="az-Latn-AZ"/>
        </w:rPr>
        <w:t>Ф</w:t>
      </w:r>
      <w:r>
        <w:rPr>
          <w:sz w:val="28"/>
          <w:szCs w:val="28"/>
          <w:lang w:val="az-Latn-AZ"/>
        </w:rPr>
        <w:t xml:space="preserve"> </w:t>
      </w:r>
      <w:r w:rsidRPr="00F7632C">
        <w:rPr>
          <w:sz w:val="28"/>
          <w:szCs w:val="28"/>
          <w:lang w:val="az-Latn-AZ"/>
        </w:rPr>
        <w:t>=</w:t>
      </w:r>
      <w:r>
        <w:rPr>
          <w:sz w:val="28"/>
          <w:szCs w:val="28"/>
          <w:lang w:val="az-Latn-AZ"/>
        </w:rPr>
        <w:t xml:space="preserve"> </w:t>
      </w:r>
      <w:r w:rsidRPr="00F7632C">
        <w:rPr>
          <w:sz w:val="28"/>
          <w:szCs w:val="28"/>
          <w:lang w:val="az-Latn-AZ"/>
        </w:rPr>
        <w:t>3 və ya Ф</w:t>
      </w:r>
      <w:r>
        <w:rPr>
          <w:sz w:val="28"/>
          <w:szCs w:val="28"/>
          <w:lang w:val="az-Latn-AZ"/>
        </w:rPr>
        <w:t xml:space="preserve"> </w:t>
      </w:r>
      <w:r w:rsidRPr="00F7632C">
        <w:rPr>
          <w:sz w:val="28"/>
          <w:szCs w:val="28"/>
          <w:lang w:val="az-Latn-AZ"/>
        </w:rPr>
        <w:t>=</w:t>
      </w:r>
      <w:r>
        <w:rPr>
          <w:sz w:val="28"/>
          <w:szCs w:val="28"/>
          <w:lang w:val="az-Latn-AZ"/>
        </w:rPr>
        <w:t xml:space="preserve"> </w:t>
      </w:r>
      <w:r w:rsidRPr="00F7632C">
        <w:rPr>
          <w:sz w:val="28"/>
          <w:szCs w:val="28"/>
          <w:lang w:val="az-Latn-AZ"/>
        </w:rPr>
        <w:t>n – 3 və daha çox fazalı sistem.</w:t>
      </w:r>
    </w:p>
    <w:p w:rsidR="00E6479A" w:rsidRPr="00F7632C" w:rsidRDefault="00E6479A" w:rsidP="00E6479A">
      <w:pPr>
        <w:spacing w:line="360" w:lineRule="auto"/>
        <w:jc w:val="both"/>
        <w:rPr>
          <w:sz w:val="28"/>
          <w:szCs w:val="28"/>
          <w:lang w:val="az-Latn-AZ"/>
        </w:rPr>
      </w:pPr>
      <w:r w:rsidRPr="00F7632C">
        <w:rPr>
          <w:sz w:val="28"/>
          <w:szCs w:val="28"/>
          <w:lang w:val="az-Latn-AZ"/>
        </w:rPr>
        <w:t xml:space="preserve">Bunlara misallar göstərək: </w:t>
      </w:r>
    </w:p>
    <w:p w:rsidR="00E6479A" w:rsidRPr="00F7632C" w:rsidRDefault="00E6479A" w:rsidP="00E6479A">
      <w:pPr>
        <w:pStyle w:val="a8"/>
        <w:numPr>
          <w:ilvl w:val="0"/>
          <w:numId w:val="24"/>
        </w:numPr>
        <w:spacing w:line="360" w:lineRule="auto"/>
        <w:jc w:val="both"/>
        <w:rPr>
          <w:sz w:val="28"/>
          <w:szCs w:val="28"/>
          <w:lang w:val="az-Latn-AZ"/>
        </w:rPr>
      </w:pPr>
      <w:r w:rsidRPr="00F7632C">
        <w:rPr>
          <w:color w:val="FF0000"/>
          <w:sz w:val="28"/>
          <w:szCs w:val="28"/>
          <w:lang w:val="az-Latn-AZ"/>
        </w:rPr>
        <w:t xml:space="preserve">Su+buxar </w:t>
      </w:r>
      <w:r w:rsidRPr="00F7632C">
        <w:rPr>
          <w:sz w:val="28"/>
          <w:szCs w:val="28"/>
          <w:lang w:val="az-Latn-AZ"/>
        </w:rPr>
        <w:t>sistemi – iki fazalı (Ф=2), bir komponentli (K=1) olduğündan, bunun sərbəstlik dərəcəsi C=1 olub, monovariant sistem əmələ gətirir.</w:t>
      </w:r>
    </w:p>
    <w:p w:rsidR="00E6479A" w:rsidRPr="00F7632C" w:rsidRDefault="00E6479A" w:rsidP="00E6479A">
      <w:pPr>
        <w:pStyle w:val="a8"/>
        <w:numPr>
          <w:ilvl w:val="0"/>
          <w:numId w:val="24"/>
        </w:numPr>
        <w:spacing w:line="360" w:lineRule="auto"/>
        <w:ind w:left="709" w:hanging="283"/>
        <w:jc w:val="both"/>
        <w:rPr>
          <w:sz w:val="28"/>
          <w:szCs w:val="28"/>
          <w:lang w:val="az-Latn-AZ"/>
        </w:rPr>
      </w:pPr>
      <w:r w:rsidRPr="002310EE">
        <w:rPr>
          <w:color w:val="FF0000"/>
          <w:sz w:val="28"/>
          <w:szCs w:val="28"/>
          <w:lang w:val="az-Latn-AZ"/>
        </w:rPr>
        <w:t>Buz+su+buxar sistemi</w:t>
      </w:r>
      <w:r w:rsidRPr="00F7632C">
        <w:rPr>
          <w:sz w:val="28"/>
          <w:szCs w:val="28"/>
          <w:lang w:val="az-Latn-AZ"/>
        </w:rPr>
        <w:t xml:space="preserve"> – üç fazalı (Ф=3),bir komponentli (k=1) sistem olduğundan, bunun bunun sərbəstlik dərəcəsi C=0 olub, variantsız sistem adlanır.</w:t>
      </w:r>
      <w:r>
        <w:rPr>
          <w:sz w:val="28"/>
          <w:szCs w:val="28"/>
          <w:lang w:val="az-Latn-AZ"/>
        </w:rPr>
        <w:t>(P=0,006; T=0,01</w:t>
      </w:r>
      <w:r>
        <w:rPr>
          <w:sz w:val="28"/>
          <w:szCs w:val="28"/>
          <w:vertAlign w:val="superscript"/>
          <w:lang w:val="az-Latn-AZ"/>
        </w:rPr>
        <w:t>0</w:t>
      </w:r>
      <w:r>
        <w:rPr>
          <w:sz w:val="28"/>
          <w:szCs w:val="28"/>
          <w:lang w:val="az-Latn-AZ"/>
        </w:rPr>
        <w:t>C )</w:t>
      </w:r>
    </w:p>
    <w:p w:rsidR="00E6479A" w:rsidRPr="00F7632C" w:rsidRDefault="00E6479A" w:rsidP="00E6479A">
      <w:pPr>
        <w:spacing w:line="360" w:lineRule="auto"/>
        <w:ind w:firstLine="709"/>
        <w:jc w:val="both"/>
        <w:rPr>
          <w:sz w:val="28"/>
          <w:szCs w:val="28"/>
          <w:lang w:val="az-Latn-AZ"/>
        </w:rPr>
      </w:pPr>
      <w:r w:rsidRPr="00F7632C">
        <w:rPr>
          <w:sz w:val="28"/>
          <w:szCs w:val="28"/>
          <w:lang w:val="az-Latn-AZ"/>
        </w:rPr>
        <w:lastRenderedPageBreak/>
        <w:t>Bu halda sistemin tarazlığını saxlamaq üçün amillərdən heç biri dəyişdirilə bilməz. Əgər 1 amil dəyişdirilərsə, onda tarazlıqda olan fazalardan biri yox olur.</w:t>
      </w:r>
    </w:p>
    <w:p w:rsidR="00E6479A" w:rsidRPr="00F7632C" w:rsidRDefault="00E6479A" w:rsidP="00E6479A">
      <w:pPr>
        <w:spacing w:line="360" w:lineRule="auto"/>
        <w:jc w:val="both"/>
        <w:rPr>
          <w:sz w:val="28"/>
          <w:szCs w:val="28"/>
          <w:lang w:val="az-Latn-AZ"/>
        </w:rPr>
      </w:pPr>
      <w:r w:rsidRPr="00F7632C">
        <w:rPr>
          <w:sz w:val="28"/>
          <w:szCs w:val="28"/>
          <w:lang w:val="az-Latn-AZ"/>
        </w:rPr>
        <w:t>Əgər monovariant, bivariant və ya polivariant sistemlərin halını müəyyən edən amillərdən biri müəyyən hüdudda ixtiyari dəyişərsə, onda nə fazaların sayı, nə də sistemin halı dəyişməz.</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 xml:space="preserve">Əgər </w:t>
      </w:r>
      <w:r w:rsidRPr="00F7632C">
        <w:rPr>
          <w:sz w:val="28"/>
          <w:szCs w:val="28"/>
        </w:rPr>
        <w:t>Ф</w:t>
      </w:r>
      <w:r>
        <w:rPr>
          <w:sz w:val="28"/>
          <w:szCs w:val="28"/>
          <w:lang w:val="az-Latn-AZ"/>
        </w:rPr>
        <w:t xml:space="preserve"> </w:t>
      </w:r>
      <w:r w:rsidRPr="00F7632C">
        <w:rPr>
          <w:sz w:val="28"/>
          <w:szCs w:val="28"/>
          <w:lang w:val="en-US"/>
        </w:rPr>
        <w:t>=</w:t>
      </w:r>
      <w:r>
        <w:rPr>
          <w:sz w:val="28"/>
          <w:szCs w:val="28"/>
          <w:lang w:val="en-US"/>
        </w:rPr>
        <w:t xml:space="preserve"> </w:t>
      </w:r>
      <w:r w:rsidRPr="00F7632C">
        <w:rPr>
          <w:sz w:val="28"/>
          <w:szCs w:val="28"/>
          <w:lang w:val="en-US"/>
        </w:rPr>
        <w:t>1</w:t>
      </w:r>
      <w:r>
        <w:rPr>
          <w:sz w:val="28"/>
          <w:szCs w:val="28"/>
          <w:lang w:val="en-US"/>
        </w:rPr>
        <w:t xml:space="preserve"> </w:t>
      </w:r>
      <w:r w:rsidRPr="00F7632C">
        <w:rPr>
          <w:sz w:val="28"/>
          <w:szCs w:val="28"/>
          <w:lang w:val="az-Latn-AZ"/>
        </w:rPr>
        <w:t>və K</w:t>
      </w:r>
      <w:r>
        <w:rPr>
          <w:sz w:val="28"/>
          <w:szCs w:val="28"/>
          <w:lang w:val="az-Latn-AZ"/>
        </w:rPr>
        <w:t xml:space="preserve"> </w:t>
      </w:r>
      <w:r w:rsidRPr="00F7632C">
        <w:rPr>
          <w:sz w:val="28"/>
          <w:szCs w:val="28"/>
          <w:lang w:val="az-Latn-AZ"/>
        </w:rPr>
        <w:t>=</w:t>
      </w:r>
      <w:r>
        <w:rPr>
          <w:sz w:val="28"/>
          <w:szCs w:val="28"/>
          <w:lang w:val="az-Latn-AZ"/>
        </w:rPr>
        <w:t xml:space="preserve"> </w:t>
      </w:r>
      <w:r w:rsidRPr="00F7632C">
        <w:rPr>
          <w:sz w:val="28"/>
          <w:szCs w:val="28"/>
          <w:lang w:val="az-Latn-AZ"/>
        </w:rPr>
        <w:t>1 olarsa, onda C</w:t>
      </w:r>
      <w:r>
        <w:rPr>
          <w:sz w:val="28"/>
          <w:szCs w:val="28"/>
          <w:lang w:val="az-Latn-AZ"/>
        </w:rPr>
        <w:t xml:space="preserve"> </w:t>
      </w:r>
      <w:r w:rsidRPr="00F7632C">
        <w:rPr>
          <w:sz w:val="28"/>
          <w:szCs w:val="28"/>
          <w:lang w:val="az-Latn-AZ"/>
        </w:rPr>
        <w:t>=</w:t>
      </w:r>
      <w:r>
        <w:rPr>
          <w:sz w:val="28"/>
          <w:szCs w:val="28"/>
          <w:lang w:val="az-Latn-AZ"/>
        </w:rPr>
        <w:t xml:space="preserve"> </w:t>
      </w:r>
      <w:r w:rsidRPr="00F7632C">
        <w:rPr>
          <w:sz w:val="28"/>
          <w:szCs w:val="28"/>
          <w:lang w:val="az-Latn-AZ"/>
        </w:rPr>
        <w:t>2 olar. Bu o deməkdir ki, hər iki amil (T və P) müəyyən intervalda ixtiyari dəyişsə belə, nə fazaların sayı dəyişməz, nə də sistemin tarazlıq halı pozulmaz. Bu bivariant sistemdir.Fazalar tarazlığının öyrənilməsində qrafiki üsullardan geniş istifadə olunur. Bu məqsədlə təcrübədən alınan nəticəyə əsasən hal diaqramı qurulur.</w:t>
      </w:r>
    </w:p>
    <w:p w:rsidR="00E6479A" w:rsidRPr="00F7632C" w:rsidRDefault="00E6479A" w:rsidP="00E6479A">
      <w:pPr>
        <w:spacing w:line="360" w:lineRule="auto"/>
        <w:jc w:val="both"/>
        <w:rPr>
          <w:sz w:val="28"/>
          <w:szCs w:val="28"/>
          <w:lang w:val="az-Latn-AZ"/>
        </w:rPr>
      </w:pPr>
    </w:p>
    <w:p w:rsidR="00E6479A" w:rsidRPr="00790C10" w:rsidRDefault="00E6479A" w:rsidP="00E6479A">
      <w:pPr>
        <w:spacing w:line="360" w:lineRule="auto"/>
        <w:jc w:val="center"/>
        <w:rPr>
          <w:b/>
          <w:sz w:val="28"/>
          <w:szCs w:val="28"/>
          <w:lang w:val="az-Latn-AZ"/>
        </w:rPr>
      </w:pPr>
      <w:r w:rsidRPr="00790C10">
        <w:rPr>
          <w:b/>
          <w:sz w:val="28"/>
          <w:szCs w:val="28"/>
          <w:lang w:val="az-Latn-AZ"/>
        </w:rPr>
        <w:t>BIRKOMPONENTLİ SISTEMİN – SUYUN HAL DIAQRAMI</w:t>
      </w:r>
    </w:p>
    <w:p w:rsidR="00E6479A" w:rsidRPr="00F7632C" w:rsidRDefault="00E6479A" w:rsidP="00E6479A">
      <w:pPr>
        <w:spacing w:line="360" w:lineRule="auto"/>
        <w:jc w:val="both"/>
        <w:rPr>
          <w:sz w:val="28"/>
          <w:szCs w:val="28"/>
          <w:lang w:val="az-Latn-AZ"/>
        </w:rPr>
      </w:pPr>
    </w:p>
    <w:p w:rsidR="00E6479A" w:rsidRPr="00F7632C" w:rsidRDefault="00E6479A" w:rsidP="00E6479A">
      <w:pPr>
        <w:pStyle w:val="af6"/>
        <w:spacing w:before="0" w:beforeAutospacing="0" w:after="0" w:afterAutospacing="0" w:line="360" w:lineRule="auto"/>
        <w:ind w:firstLine="708"/>
        <w:jc w:val="both"/>
        <w:textAlignment w:val="baseline"/>
        <w:rPr>
          <w:color w:val="000000"/>
          <w:kern w:val="24"/>
          <w:sz w:val="28"/>
          <w:szCs w:val="28"/>
          <w:lang w:val="az-Latn-AZ"/>
        </w:rPr>
      </w:pPr>
      <w:r w:rsidRPr="00F7632C">
        <w:rPr>
          <w:color w:val="000000"/>
          <w:kern w:val="24"/>
          <w:sz w:val="28"/>
          <w:szCs w:val="28"/>
          <w:lang w:val="az-Latn-AZ"/>
        </w:rPr>
        <w:lastRenderedPageBreak/>
        <w:t xml:space="preserve">Təzyiq-temperatur asılılığında verilmiş diaqrama əsasən-fazalar və onlar arasındakı tarazlığın hansı şəraitdə pozulub və ya dəyişməz qaldığını müəyyən etmək olar. </w:t>
      </w:r>
    </w:p>
    <w:p w:rsidR="00E6479A" w:rsidRPr="00F7632C" w:rsidRDefault="00B13DD7" w:rsidP="00E6479A">
      <w:pPr>
        <w:pStyle w:val="af6"/>
        <w:spacing w:before="0" w:beforeAutospacing="0" w:after="0" w:afterAutospacing="0" w:line="360" w:lineRule="auto"/>
        <w:ind w:firstLine="708"/>
        <w:jc w:val="both"/>
        <w:textAlignment w:val="baseline"/>
        <w:rPr>
          <w:color w:val="000000"/>
          <w:kern w:val="24"/>
          <w:sz w:val="28"/>
          <w:szCs w:val="28"/>
          <w:lang w:val="az-Latn-AZ"/>
        </w:rPr>
      </w:pPr>
      <w:r>
        <w:rPr>
          <w:noProof/>
          <w:sz w:val="28"/>
          <w:szCs w:val="28"/>
        </w:rPr>
        <w:drawing>
          <wp:anchor distT="0" distB="0" distL="114300" distR="114300" simplePos="0" relativeHeight="251657728" behindDoc="0" locked="0" layoutInCell="1" allowOverlap="1">
            <wp:simplePos x="0" y="0"/>
            <wp:positionH relativeFrom="margin">
              <wp:posOffset>3206115</wp:posOffset>
            </wp:positionH>
            <wp:positionV relativeFrom="paragraph">
              <wp:posOffset>381000</wp:posOffset>
            </wp:positionV>
            <wp:extent cx="2733675" cy="2574925"/>
            <wp:effectExtent l="0" t="0" r="0" b="0"/>
            <wp:wrapSquare wrapText="bothSides"/>
            <wp:docPr id="167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57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79A" w:rsidRPr="00F7632C">
        <w:rPr>
          <w:color w:val="000000"/>
          <w:kern w:val="24"/>
          <w:sz w:val="28"/>
          <w:szCs w:val="28"/>
          <w:lang w:val="az-Latn-AZ"/>
        </w:rPr>
        <w:t xml:space="preserve">Diaqram </w:t>
      </w:r>
      <w:r w:rsidR="00E6479A" w:rsidRPr="00F7632C">
        <w:rPr>
          <w:i/>
          <w:color w:val="FF0000"/>
          <w:kern w:val="24"/>
          <w:sz w:val="28"/>
          <w:szCs w:val="28"/>
          <w:lang w:val="az-Latn-AZ"/>
        </w:rPr>
        <w:t>3 faza</w:t>
      </w:r>
      <w:r w:rsidR="00E6479A" w:rsidRPr="00F7632C">
        <w:rPr>
          <w:color w:val="FF0000"/>
          <w:kern w:val="24"/>
          <w:sz w:val="28"/>
          <w:szCs w:val="28"/>
          <w:lang w:val="az-Latn-AZ"/>
        </w:rPr>
        <w:t xml:space="preserve"> </w:t>
      </w:r>
      <w:r w:rsidR="00E6479A" w:rsidRPr="00F7632C">
        <w:rPr>
          <w:color w:val="000000"/>
          <w:kern w:val="24"/>
          <w:sz w:val="28"/>
          <w:szCs w:val="28"/>
          <w:lang w:val="az-Latn-AZ"/>
        </w:rPr>
        <w:t>(buz+su+buxar) sahəsində məhdudlaşan OA,OB və OC əyrilərindən ibarətdir.</w:t>
      </w:r>
    </w:p>
    <w:p w:rsidR="00E6479A" w:rsidRPr="00F7632C" w:rsidRDefault="00E6479A" w:rsidP="00E6479A">
      <w:pPr>
        <w:pStyle w:val="af6"/>
        <w:spacing w:before="0" w:beforeAutospacing="0" w:after="0" w:afterAutospacing="0" w:line="360" w:lineRule="auto"/>
        <w:ind w:firstLine="708"/>
        <w:jc w:val="both"/>
        <w:textAlignment w:val="baseline"/>
        <w:rPr>
          <w:color w:val="000000"/>
          <w:kern w:val="24"/>
          <w:sz w:val="28"/>
          <w:szCs w:val="28"/>
          <w:lang w:val="az-Latn-AZ"/>
        </w:rPr>
      </w:pPr>
      <w:r w:rsidRPr="00F7632C">
        <w:rPr>
          <w:color w:val="000000"/>
          <w:kern w:val="24"/>
          <w:sz w:val="28"/>
          <w:szCs w:val="28"/>
          <w:lang w:val="az-Latn-AZ"/>
        </w:rPr>
        <w:t xml:space="preserve"> Burada </w:t>
      </w:r>
      <w:r w:rsidRPr="00F7632C">
        <w:rPr>
          <w:i/>
          <w:color w:val="FF0000"/>
          <w:kern w:val="24"/>
          <w:sz w:val="28"/>
          <w:szCs w:val="28"/>
          <w:lang w:val="az-Latn-AZ"/>
        </w:rPr>
        <w:t>OA</w:t>
      </w:r>
      <w:r w:rsidRPr="00F7632C">
        <w:rPr>
          <w:color w:val="000000"/>
          <w:kern w:val="24"/>
          <w:sz w:val="28"/>
          <w:szCs w:val="28"/>
          <w:lang w:val="az-Latn-AZ"/>
        </w:rPr>
        <w:t xml:space="preserve"> əyrisi </w:t>
      </w:r>
      <w:r w:rsidRPr="00F7632C">
        <w:rPr>
          <w:i/>
          <w:color w:val="FF0000"/>
          <w:kern w:val="24"/>
          <w:sz w:val="28"/>
          <w:szCs w:val="28"/>
          <w:lang w:val="az-Latn-AZ"/>
        </w:rPr>
        <w:t>buzla+buxar</w:t>
      </w:r>
      <w:r w:rsidRPr="00F7632C">
        <w:rPr>
          <w:color w:val="000000"/>
          <w:kern w:val="24"/>
          <w:sz w:val="28"/>
          <w:szCs w:val="28"/>
          <w:lang w:val="az-Latn-AZ"/>
        </w:rPr>
        <w:t xml:space="preserve">, </w:t>
      </w:r>
      <w:r w:rsidRPr="00F7632C">
        <w:rPr>
          <w:i/>
          <w:color w:val="943634"/>
          <w:kern w:val="24"/>
          <w:sz w:val="28"/>
          <w:szCs w:val="28"/>
          <w:lang w:val="az-Latn-AZ"/>
        </w:rPr>
        <w:t>OB</w:t>
      </w:r>
      <w:r w:rsidRPr="00F7632C">
        <w:rPr>
          <w:color w:val="943634"/>
          <w:kern w:val="24"/>
          <w:sz w:val="28"/>
          <w:szCs w:val="28"/>
          <w:lang w:val="az-Latn-AZ"/>
        </w:rPr>
        <w:t xml:space="preserve"> </w:t>
      </w:r>
      <w:r w:rsidRPr="00F7632C">
        <w:rPr>
          <w:i/>
          <w:color w:val="943634"/>
          <w:kern w:val="24"/>
          <w:sz w:val="28"/>
          <w:szCs w:val="28"/>
          <w:lang w:val="az-Latn-AZ"/>
        </w:rPr>
        <w:t xml:space="preserve">buzla + su </w:t>
      </w:r>
      <w:r w:rsidRPr="00F7632C">
        <w:rPr>
          <w:color w:val="000000"/>
          <w:kern w:val="24"/>
          <w:sz w:val="28"/>
          <w:szCs w:val="28"/>
          <w:lang w:val="az-Latn-AZ"/>
        </w:rPr>
        <w:t xml:space="preserve">və </w:t>
      </w:r>
      <w:r w:rsidRPr="00F7632C">
        <w:rPr>
          <w:i/>
          <w:color w:val="365F91"/>
          <w:kern w:val="24"/>
          <w:sz w:val="28"/>
          <w:szCs w:val="28"/>
          <w:lang w:val="az-Latn-AZ"/>
        </w:rPr>
        <w:t>OC</w:t>
      </w:r>
      <w:r w:rsidRPr="00F7632C">
        <w:rPr>
          <w:i/>
          <w:color w:val="FF0000"/>
          <w:kern w:val="24"/>
          <w:sz w:val="28"/>
          <w:szCs w:val="28"/>
          <w:lang w:val="az-Latn-AZ"/>
        </w:rPr>
        <w:t xml:space="preserve"> </w:t>
      </w:r>
      <w:r w:rsidRPr="00F7632C">
        <w:rPr>
          <w:color w:val="000000"/>
          <w:kern w:val="24"/>
          <w:sz w:val="28"/>
          <w:szCs w:val="28"/>
          <w:lang w:val="az-Latn-AZ"/>
        </w:rPr>
        <w:t xml:space="preserve">isə </w:t>
      </w:r>
      <w:r w:rsidRPr="00F7632C">
        <w:rPr>
          <w:i/>
          <w:color w:val="365F91"/>
          <w:kern w:val="24"/>
          <w:sz w:val="28"/>
          <w:szCs w:val="28"/>
          <w:lang w:val="az-Latn-AZ"/>
        </w:rPr>
        <w:t>su ilə buxar</w:t>
      </w:r>
      <w:r w:rsidRPr="00F7632C">
        <w:rPr>
          <w:color w:val="365F91"/>
          <w:kern w:val="24"/>
          <w:sz w:val="28"/>
          <w:szCs w:val="28"/>
          <w:lang w:val="az-Latn-AZ"/>
        </w:rPr>
        <w:t xml:space="preserve"> </w:t>
      </w:r>
      <w:r w:rsidRPr="00F7632C">
        <w:rPr>
          <w:color w:val="000000"/>
          <w:kern w:val="24"/>
          <w:sz w:val="28"/>
          <w:szCs w:val="28"/>
          <w:lang w:val="az-Latn-AZ"/>
        </w:rPr>
        <w:t xml:space="preserve">fazaları arasındakı tarazlığı xarakterizə edir. Bu əyrilərin hər biri ayrı-ayrılıqda 2 fazalı sistemi təşkil edir. Yəni burada </w:t>
      </w:r>
      <w:r w:rsidRPr="00F7632C">
        <w:rPr>
          <w:i/>
          <w:color w:val="FF0000"/>
          <w:kern w:val="24"/>
          <w:sz w:val="28"/>
          <w:szCs w:val="28"/>
          <w:lang w:val="az-Latn-AZ"/>
        </w:rPr>
        <w:t>Ф=2</w:t>
      </w:r>
      <w:r w:rsidRPr="00F7632C">
        <w:rPr>
          <w:color w:val="000000"/>
          <w:kern w:val="24"/>
          <w:sz w:val="28"/>
          <w:szCs w:val="28"/>
          <w:lang w:val="az-Latn-AZ"/>
        </w:rPr>
        <w:t xml:space="preserve"> və </w:t>
      </w:r>
      <w:r w:rsidRPr="00F7632C">
        <w:rPr>
          <w:i/>
          <w:color w:val="FF0000"/>
          <w:kern w:val="24"/>
          <w:sz w:val="28"/>
          <w:szCs w:val="28"/>
          <w:lang w:val="az-Latn-AZ"/>
        </w:rPr>
        <w:t>K=1</w:t>
      </w:r>
      <w:r w:rsidRPr="00F7632C">
        <w:rPr>
          <w:color w:val="FF0000"/>
          <w:kern w:val="24"/>
          <w:sz w:val="28"/>
          <w:szCs w:val="28"/>
          <w:lang w:val="az-Latn-AZ"/>
        </w:rPr>
        <w:t xml:space="preserve"> </w:t>
      </w:r>
      <w:r w:rsidRPr="00F7632C">
        <w:rPr>
          <w:color w:val="000000"/>
          <w:kern w:val="24"/>
          <w:sz w:val="28"/>
          <w:szCs w:val="28"/>
          <w:lang w:val="az-Latn-AZ"/>
        </w:rPr>
        <w:t xml:space="preserve">olduğundan, bunun sərbəstlik dərəcəsi </w:t>
      </w:r>
      <w:r w:rsidRPr="00F7632C">
        <w:rPr>
          <w:i/>
          <w:color w:val="FF0000"/>
          <w:kern w:val="24"/>
          <w:sz w:val="28"/>
          <w:szCs w:val="28"/>
          <w:lang w:val="az-Latn-AZ"/>
        </w:rPr>
        <w:t>C=1</w:t>
      </w:r>
      <w:r w:rsidRPr="00F7632C">
        <w:rPr>
          <w:color w:val="FF0000"/>
          <w:kern w:val="24"/>
          <w:sz w:val="28"/>
          <w:szCs w:val="28"/>
          <w:lang w:val="az-Latn-AZ"/>
        </w:rPr>
        <w:t xml:space="preserve"> </w:t>
      </w:r>
      <w:r w:rsidRPr="00F7632C">
        <w:rPr>
          <w:color w:val="000000"/>
          <w:kern w:val="24"/>
          <w:sz w:val="28"/>
          <w:szCs w:val="28"/>
          <w:lang w:val="az-Latn-AZ"/>
        </w:rPr>
        <w:t xml:space="preserve">olub, </w:t>
      </w:r>
      <w:r w:rsidRPr="00F7632C">
        <w:rPr>
          <w:i/>
          <w:color w:val="FF0000"/>
          <w:kern w:val="24"/>
          <w:sz w:val="28"/>
          <w:szCs w:val="28"/>
          <w:lang w:val="az-Latn-AZ"/>
        </w:rPr>
        <w:t>monovariant</w:t>
      </w:r>
      <w:r w:rsidRPr="00F7632C">
        <w:rPr>
          <w:color w:val="000000"/>
          <w:kern w:val="24"/>
          <w:sz w:val="28"/>
          <w:szCs w:val="28"/>
          <w:lang w:val="az-Latn-AZ"/>
        </w:rPr>
        <w:t xml:space="preserve"> sistemi əmələ gətirir.</w:t>
      </w:r>
    </w:p>
    <w:p w:rsidR="00E6479A" w:rsidRPr="00F7632C" w:rsidRDefault="00E6479A" w:rsidP="00E6479A">
      <w:pPr>
        <w:pStyle w:val="af6"/>
        <w:spacing w:before="0" w:beforeAutospacing="0" w:after="0" w:afterAutospacing="0" w:line="360" w:lineRule="auto"/>
        <w:ind w:firstLine="708"/>
        <w:jc w:val="both"/>
        <w:textAlignment w:val="baseline"/>
        <w:rPr>
          <w:color w:val="000000"/>
          <w:kern w:val="24"/>
          <w:sz w:val="28"/>
          <w:szCs w:val="28"/>
          <w:lang w:val="az-Latn-AZ"/>
        </w:rPr>
      </w:pPr>
      <w:r w:rsidRPr="00F7632C">
        <w:rPr>
          <w:color w:val="000000"/>
          <w:kern w:val="24"/>
          <w:sz w:val="28"/>
          <w:szCs w:val="28"/>
          <w:lang w:val="az-Latn-AZ"/>
        </w:rPr>
        <w:t xml:space="preserve">Diaqramda </w:t>
      </w:r>
      <w:r w:rsidRPr="00F7632C">
        <w:rPr>
          <w:b/>
          <w:i/>
          <w:color w:val="FF0000"/>
          <w:kern w:val="24"/>
          <w:sz w:val="28"/>
          <w:szCs w:val="28"/>
          <w:lang w:val="az-Latn-AZ"/>
        </w:rPr>
        <w:t>OC</w:t>
      </w:r>
      <w:r w:rsidRPr="00F7632C">
        <w:rPr>
          <w:color w:val="000000"/>
          <w:kern w:val="24"/>
          <w:sz w:val="28"/>
          <w:szCs w:val="28"/>
          <w:lang w:val="az-Latn-AZ"/>
        </w:rPr>
        <w:t xml:space="preserve"> əyrisi üzrə su ilə buxar arasında – tarazlıq yaranan zaman buxarlanma sürəti kondensləşmə sürətinə bərabər olur</w:t>
      </w:r>
    </w:p>
    <w:p w:rsidR="00E6479A" w:rsidRPr="00F7632C" w:rsidRDefault="00B13DD7" w:rsidP="00E6479A">
      <w:pPr>
        <w:spacing w:line="360" w:lineRule="auto"/>
        <w:jc w:val="center"/>
        <w:rPr>
          <w:sz w:val="28"/>
          <w:szCs w:val="28"/>
          <w:lang w:val="az-Latn-AZ"/>
        </w:rPr>
      </w:pPr>
      <w:r w:rsidRPr="00E6479A">
        <w:rPr>
          <w:noProof/>
          <w:sz w:val="28"/>
          <w:szCs w:val="28"/>
        </w:rPr>
        <w:lastRenderedPageBreak/>
        <w:drawing>
          <wp:inline distT="0" distB="0" distL="0" distR="0">
            <wp:extent cx="1562100" cy="60007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p>
    <w:p w:rsidR="00E6479A" w:rsidRPr="00F7632C" w:rsidRDefault="00E6479A" w:rsidP="00E6479A">
      <w:pPr>
        <w:spacing w:line="360" w:lineRule="auto"/>
        <w:jc w:val="both"/>
        <w:rPr>
          <w:sz w:val="28"/>
          <w:szCs w:val="28"/>
          <w:lang w:val="az-Latn-AZ"/>
        </w:rPr>
      </w:pPr>
      <w:r w:rsidRPr="00F7632C">
        <w:rPr>
          <w:sz w:val="28"/>
          <w:szCs w:val="28"/>
          <w:lang w:val="az-Latn-AZ"/>
        </w:rPr>
        <w:t xml:space="preserve">və qaz fazasındakı buxar doymuş buxar adlanır. </w:t>
      </w:r>
      <w:r w:rsidRPr="00F7632C">
        <w:rPr>
          <w:b/>
          <w:i/>
          <w:color w:val="FF0000"/>
          <w:sz w:val="28"/>
          <w:szCs w:val="28"/>
          <w:lang w:val="az-Latn-AZ"/>
        </w:rPr>
        <w:t>OC</w:t>
      </w:r>
      <w:r w:rsidRPr="00F7632C">
        <w:rPr>
          <w:sz w:val="28"/>
          <w:szCs w:val="28"/>
          <w:lang w:val="az-Latn-AZ"/>
        </w:rPr>
        <w:t xml:space="preserve"> əyrisi böhran temperaturuna uyğun gələn nöqtədə (t</w:t>
      </w:r>
      <w:r w:rsidRPr="00F7632C">
        <w:rPr>
          <w:sz w:val="28"/>
          <w:szCs w:val="28"/>
          <w:vertAlign w:val="subscript"/>
          <w:lang w:val="az-Latn-AZ"/>
        </w:rPr>
        <w:t>b</w:t>
      </w:r>
      <w:r w:rsidRPr="00F7632C">
        <w:rPr>
          <w:sz w:val="28"/>
          <w:szCs w:val="28"/>
          <w:vertAlign w:val="superscript"/>
          <w:lang w:val="az-Latn-AZ"/>
        </w:rPr>
        <w:t>0</w:t>
      </w:r>
      <w:r w:rsidRPr="00F7632C">
        <w:rPr>
          <w:sz w:val="28"/>
          <w:szCs w:val="28"/>
          <w:lang w:val="az-Latn-AZ"/>
        </w:rPr>
        <w:t xml:space="preserve"> = 374</w:t>
      </w:r>
      <w:r w:rsidRPr="00F7632C">
        <w:rPr>
          <w:sz w:val="28"/>
          <w:szCs w:val="28"/>
          <w:vertAlign w:val="superscript"/>
          <w:lang w:val="az-Latn-AZ"/>
        </w:rPr>
        <w:t>0</w:t>
      </w:r>
      <w:r w:rsidRPr="00F7632C">
        <w:rPr>
          <w:sz w:val="28"/>
          <w:szCs w:val="28"/>
          <w:lang w:val="az-Latn-AZ"/>
        </w:rPr>
        <w:t>C – böhran temperaturu) tamamlanır. Böhran temperaturundan yuxarı temperaturda maye faza tamamilə qaz fazaya keçir. Bu halda su buxarı özünü qaz halı kimi aparır və bu heç bir təzyiqdə mayeləşmir.</w:t>
      </w:r>
    </w:p>
    <w:p w:rsidR="00E6479A" w:rsidRPr="00F7632C" w:rsidRDefault="00E6479A" w:rsidP="00E6479A">
      <w:pPr>
        <w:spacing w:line="360" w:lineRule="auto"/>
        <w:jc w:val="both"/>
        <w:rPr>
          <w:sz w:val="28"/>
          <w:szCs w:val="28"/>
          <w:lang w:val="az-Latn-AZ"/>
        </w:rPr>
      </w:pPr>
      <w:r w:rsidRPr="00F7632C">
        <w:rPr>
          <w:sz w:val="28"/>
          <w:szCs w:val="28"/>
          <w:lang w:val="az-Latn-AZ"/>
        </w:rPr>
        <w:tab/>
      </w:r>
      <w:r w:rsidRPr="00F7632C">
        <w:rPr>
          <w:b/>
          <w:i/>
          <w:color w:val="FF0000"/>
          <w:sz w:val="28"/>
          <w:szCs w:val="28"/>
          <w:lang w:val="az-Latn-AZ"/>
        </w:rPr>
        <w:t>OB</w:t>
      </w:r>
      <w:r w:rsidRPr="00F7632C">
        <w:rPr>
          <w:sz w:val="28"/>
          <w:szCs w:val="28"/>
          <w:lang w:val="az-Latn-AZ"/>
        </w:rPr>
        <w:t xml:space="preserve"> əyrisi - buzun ərimə temperaturunun təzyiqdən asılılığını göstərir. Bu </w:t>
      </w:r>
      <w:r w:rsidRPr="00F7632C">
        <w:rPr>
          <w:i/>
          <w:color w:val="FF0000"/>
          <w:sz w:val="28"/>
          <w:szCs w:val="28"/>
          <w:lang w:val="az-Latn-AZ"/>
        </w:rPr>
        <w:t>buzun ərimə əyrisi</w:t>
      </w:r>
      <w:r w:rsidRPr="00F7632C">
        <w:rPr>
          <w:color w:val="FF0000"/>
          <w:sz w:val="28"/>
          <w:szCs w:val="28"/>
          <w:lang w:val="az-Latn-AZ"/>
        </w:rPr>
        <w:t xml:space="preserve"> </w:t>
      </w:r>
      <w:r w:rsidRPr="00F7632C">
        <w:rPr>
          <w:sz w:val="28"/>
          <w:szCs w:val="28"/>
          <w:lang w:val="az-Latn-AZ"/>
        </w:rPr>
        <w:t xml:space="preserve">və ya </w:t>
      </w:r>
      <w:r w:rsidRPr="00F7632C">
        <w:rPr>
          <w:i/>
          <w:color w:val="FF0000"/>
          <w:sz w:val="28"/>
          <w:szCs w:val="28"/>
          <w:lang w:val="az-Latn-AZ"/>
        </w:rPr>
        <w:t>suyun kristallaşma əyrisi</w:t>
      </w:r>
      <w:r w:rsidRPr="00F7632C">
        <w:rPr>
          <w:color w:val="FF0000"/>
          <w:sz w:val="28"/>
          <w:szCs w:val="28"/>
          <w:lang w:val="az-Latn-AZ"/>
        </w:rPr>
        <w:t xml:space="preserve"> </w:t>
      </w:r>
      <w:r w:rsidRPr="00F7632C">
        <w:rPr>
          <w:sz w:val="28"/>
          <w:szCs w:val="28"/>
          <w:lang w:val="az-Latn-AZ"/>
        </w:rPr>
        <w:t>adlanır.</w:t>
      </w:r>
    </w:p>
    <w:p w:rsidR="00E6479A" w:rsidRPr="00F7632C" w:rsidRDefault="00E6479A" w:rsidP="00E6479A">
      <w:pPr>
        <w:spacing w:line="360" w:lineRule="auto"/>
        <w:ind w:firstLine="708"/>
        <w:jc w:val="both"/>
        <w:rPr>
          <w:color w:val="000000"/>
          <w:sz w:val="28"/>
          <w:szCs w:val="28"/>
          <w:lang w:val="az-Latn-AZ"/>
        </w:rPr>
      </w:pPr>
      <w:r w:rsidRPr="00F7632C">
        <w:rPr>
          <w:b/>
          <w:i/>
          <w:color w:val="FF0000"/>
          <w:sz w:val="28"/>
          <w:szCs w:val="28"/>
          <w:lang w:val="az-Latn-AZ"/>
        </w:rPr>
        <w:t>OA</w:t>
      </w:r>
      <w:r w:rsidRPr="00F7632C">
        <w:rPr>
          <w:b/>
          <w:sz w:val="28"/>
          <w:szCs w:val="28"/>
          <w:lang w:val="az-Latn-AZ"/>
        </w:rPr>
        <w:t xml:space="preserve"> </w:t>
      </w:r>
      <w:r w:rsidRPr="00F7632C">
        <w:rPr>
          <w:sz w:val="28"/>
          <w:szCs w:val="28"/>
          <w:lang w:val="az-Latn-AZ"/>
        </w:rPr>
        <w:t xml:space="preserve">əyrisi isə - buz üzərində doymuş buxar təzyiqinin temperaturdan asılılığını göstərir. Bu əyri buzun buxara və ya əksinə çevrilməsini xarakterizə edir. Buzun mayeləşmədən buxara keçməsi prosesinə - </w:t>
      </w:r>
      <w:r w:rsidRPr="00F7632C">
        <w:rPr>
          <w:i/>
          <w:color w:val="FF0000"/>
          <w:sz w:val="28"/>
          <w:szCs w:val="28"/>
          <w:lang w:val="az-Latn-AZ"/>
        </w:rPr>
        <w:t xml:space="preserve">sublimasiya </w:t>
      </w:r>
      <w:r w:rsidRPr="00F7632C">
        <w:rPr>
          <w:color w:val="000000"/>
          <w:sz w:val="28"/>
          <w:szCs w:val="28"/>
          <w:lang w:val="az-Latn-AZ"/>
        </w:rPr>
        <w:t>deyildiyindən, burada OA əyrisi sublimasiya əyrisi adlanır.</w:t>
      </w:r>
    </w:p>
    <w:p w:rsidR="00E6479A" w:rsidRPr="00F7632C" w:rsidRDefault="00E6479A" w:rsidP="00E6479A">
      <w:pPr>
        <w:spacing w:line="360" w:lineRule="auto"/>
        <w:ind w:firstLine="708"/>
        <w:jc w:val="both"/>
        <w:rPr>
          <w:sz w:val="28"/>
          <w:szCs w:val="28"/>
          <w:lang w:val="az-Latn-AZ"/>
        </w:rPr>
      </w:pPr>
      <w:r w:rsidRPr="00F7632C">
        <w:rPr>
          <w:color w:val="000000"/>
          <w:sz w:val="28"/>
          <w:szCs w:val="28"/>
          <w:lang w:val="az-Latn-AZ"/>
        </w:rPr>
        <w:t xml:space="preserve">Əyrilərin hər üçünün kəsişdiyi </w:t>
      </w:r>
      <w:r w:rsidRPr="00F7632C">
        <w:rPr>
          <w:b/>
          <w:i/>
          <w:color w:val="FF0000"/>
          <w:sz w:val="28"/>
          <w:szCs w:val="28"/>
          <w:lang w:val="az-Latn-AZ"/>
        </w:rPr>
        <w:t xml:space="preserve">0 </w:t>
      </w:r>
      <w:r w:rsidRPr="00F7632C">
        <w:rPr>
          <w:i/>
          <w:color w:val="FF0000"/>
          <w:sz w:val="28"/>
          <w:szCs w:val="28"/>
          <w:lang w:val="az-Latn-AZ"/>
        </w:rPr>
        <w:t>nöqtəsi</w:t>
      </w:r>
      <w:r w:rsidRPr="00F7632C">
        <w:rPr>
          <w:sz w:val="28"/>
          <w:szCs w:val="28"/>
          <w:lang w:val="az-Latn-AZ"/>
        </w:rPr>
        <w:t xml:space="preserve"> –üç fazalı sistem, yəni </w:t>
      </w:r>
      <w:r w:rsidRPr="00F7632C">
        <w:rPr>
          <w:i/>
          <w:color w:val="FF0000"/>
          <w:sz w:val="28"/>
          <w:szCs w:val="28"/>
          <w:lang w:val="az-Latn-AZ"/>
        </w:rPr>
        <w:t>buz+su+buxar</w:t>
      </w:r>
      <w:r w:rsidRPr="00F7632C">
        <w:rPr>
          <w:color w:val="FF0000"/>
          <w:sz w:val="28"/>
          <w:szCs w:val="28"/>
          <w:lang w:val="az-Latn-AZ"/>
        </w:rPr>
        <w:t xml:space="preserve"> </w:t>
      </w:r>
      <w:r w:rsidRPr="00F7632C">
        <w:rPr>
          <w:sz w:val="28"/>
          <w:szCs w:val="28"/>
          <w:lang w:val="az-Latn-AZ"/>
        </w:rPr>
        <w:t xml:space="preserve">arasındakı asılılığa uyğun gəlib, </w:t>
      </w:r>
      <w:r w:rsidRPr="00F7632C">
        <w:rPr>
          <w:i/>
          <w:color w:val="FF0000"/>
          <w:sz w:val="28"/>
          <w:szCs w:val="28"/>
          <w:lang w:val="az-Latn-AZ"/>
        </w:rPr>
        <w:t>üçlü nöqtə</w:t>
      </w:r>
      <w:r w:rsidRPr="00F7632C">
        <w:rPr>
          <w:color w:val="FF0000"/>
          <w:sz w:val="28"/>
          <w:szCs w:val="28"/>
          <w:lang w:val="az-Latn-AZ"/>
        </w:rPr>
        <w:t xml:space="preserve"> </w:t>
      </w:r>
      <w:r w:rsidRPr="00F7632C">
        <w:rPr>
          <w:sz w:val="28"/>
          <w:szCs w:val="28"/>
          <w:lang w:val="az-Latn-AZ"/>
        </w:rPr>
        <w:t xml:space="preserve">adlanır. Üçlü nöqtədə </w:t>
      </w:r>
      <w:r w:rsidRPr="00F7632C">
        <w:rPr>
          <w:i/>
          <w:color w:val="FF0000"/>
          <w:sz w:val="28"/>
          <w:szCs w:val="28"/>
          <w:lang w:val="az-Latn-AZ"/>
        </w:rPr>
        <w:t>sərbəstlik dərəcəsi</w:t>
      </w:r>
      <w:r w:rsidRPr="00F7632C">
        <w:rPr>
          <w:color w:val="FF0000"/>
          <w:sz w:val="28"/>
          <w:szCs w:val="28"/>
          <w:lang w:val="az-Latn-AZ"/>
        </w:rPr>
        <w:t xml:space="preserve"> </w:t>
      </w:r>
      <w:r w:rsidRPr="00F7632C">
        <w:rPr>
          <w:sz w:val="28"/>
          <w:szCs w:val="28"/>
          <w:lang w:val="az-Latn-AZ"/>
        </w:rPr>
        <w:t>C=0 olur.</w:t>
      </w:r>
    </w:p>
    <w:p w:rsidR="00E6479A" w:rsidRPr="00CC0109" w:rsidRDefault="00E6479A" w:rsidP="00E6479A">
      <w:pPr>
        <w:spacing w:line="360" w:lineRule="auto"/>
        <w:ind w:firstLine="708"/>
        <w:jc w:val="both"/>
        <w:rPr>
          <w:sz w:val="28"/>
          <w:szCs w:val="28"/>
          <w:lang w:val="az-Latn-AZ"/>
        </w:rPr>
      </w:pPr>
      <w:r w:rsidRPr="00CC0109">
        <w:rPr>
          <w:sz w:val="28"/>
          <w:szCs w:val="28"/>
          <w:lang w:val="az-Latn-AZ"/>
        </w:rPr>
        <w:lastRenderedPageBreak/>
        <w:t>Sərbəstlik dərəcəsi olmayan sistemlərdə tarazlığın yaranması üçün dəqiq şərait olmalıdır, çünki, belə sistemlərdə P və T azacıq dəyişərsə, dərhal tarazlıq pozular. Demək belə sistemlərin üçlü nöqtəsində yalnız P və T sabit qiymətlərində tarazlıq yarana bilər. Bu zaman üçlü nöqtədə P = 4,5mm.civə sütunu və t</w:t>
      </w:r>
      <w:r w:rsidRPr="00CC0109">
        <w:rPr>
          <w:sz w:val="28"/>
          <w:szCs w:val="28"/>
          <w:vertAlign w:val="superscript"/>
          <w:lang w:val="az-Latn-AZ"/>
        </w:rPr>
        <w:t>0</w:t>
      </w:r>
      <w:r w:rsidRPr="00CC0109">
        <w:rPr>
          <w:sz w:val="28"/>
          <w:szCs w:val="28"/>
          <w:lang w:val="az-Latn-AZ"/>
        </w:rPr>
        <w:t xml:space="preserve"> = 0,01</w:t>
      </w:r>
      <w:r w:rsidRPr="00CC0109">
        <w:rPr>
          <w:sz w:val="28"/>
          <w:szCs w:val="28"/>
          <w:vertAlign w:val="superscript"/>
          <w:lang w:val="az-Latn-AZ"/>
        </w:rPr>
        <w:t>0</w:t>
      </w:r>
      <w:r w:rsidRPr="00CC0109">
        <w:rPr>
          <w:sz w:val="28"/>
          <w:szCs w:val="28"/>
          <w:lang w:val="az-Latn-AZ"/>
        </w:rPr>
        <w:t>C olur, onda Ф = 3 və K = 1 olduğundan, sərbəstlik dərəcəsi C = 0 olub, invariant, yəni, variantsız sistem əmələ gətirir.</w:t>
      </w:r>
    </w:p>
    <w:p w:rsidR="00E6479A" w:rsidRDefault="00E6479A" w:rsidP="00E6479A">
      <w:pPr>
        <w:spacing w:line="360" w:lineRule="auto"/>
        <w:ind w:firstLine="709"/>
        <w:jc w:val="center"/>
        <w:rPr>
          <w:b/>
          <w:sz w:val="28"/>
          <w:szCs w:val="28"/>
          <w:lang w:val="az-Latn-AZ"/>
        </w:rPr>
      </w:pPr>
    </w:p>
    <w:p w:rsidR="00E6479A" w:rsidRPr="00CC0109" w:rsidRDefault="00E6479A" w:rsidP="00E6479A">
      <w:pPr>
        <w:spacing w:line="360" w:lineRule="auto"/>
        <w:ind w:firstLine="709"/>
        <w:jc w:val="center"/>
        <w:rPr>
          <w:b/>
          <w:sz w:val="28"/>
          <w:szCs w:val="28"/>
          <w:lang w:val="az-Latn-AZ"/>
        </w:rPr>
      </w:pPr>
      <w:r w:rsidRPr="00CC0109">
        <w:rPr>
          <w:b/>
          <w:sz w:val="28"/>
          <w:szCs w:val="28"/>
          <w:lang w:val="az-Latn-AZ"/>
        </w:rPr>
        <w:t>FAZA ÇEVR</w:t>
      </w:r>
      <w:r>
        <w:rPr>
          <w:b/>
          <w:sz w:val="28"/>
          <w:szCs w:val="28"/>
          <w:lang w:val="az-Latn-AZ"/>
        </w:rPr>
        <w:t>İ</w:t>
      </w:r>
      <w:r w:rsidRPr="00CC0109">
        <w:rPr>
          <w:b/>
          <w:sz w:val="28"/>
          <w:szCs w:val="28"/>
          <w:lang w:val="az-Latn-AZ"/>
        </w:rPr>
        <w:t>LMƏLƏR</w:t>
      </w:r>
      <w:r>
        <w:rPr>
          <w:b/>
          <w:sz w:val="28"/>
          <w:szCs w:val="28"/>
          <w:lang w:val="az-Latn-AZ"/>
        </w:rPr>
        <w:t>İ</w:t>
      </w:r>
      <w:r w:rsidRPr="00CC0109">
        <w:rPr>
          <w:b/>
          <w:sz w:val="28"/>
          <w:szCs w:val="28"/>
          <w:lang w:val="az-Latn-AZ"/>
        </w:rPr>
        <w:t>N</w:t>
      </w:r>
      <w:r>
        <w:rPr>
          <w:b/>
          <w:sz w:val="28"/>
          <w:szCs w:val="28"/>
          <w:lang w:val="az-Latn-AZ"/>
        </w:rPr>
        <w:t>İ</w:t>
      </w:r>
      <w:r w:rsidRPr="00CC0109">
        <w:rPr>
          <w:b/>
          <w:sz w:val="28"/>
          <w:szCs w:val="28"/>
          <w:lang w:val="az-Latn-AZ"/>
        </w:rPr>
        <w:t xml:space="preserve">N </w:t>
      </w:r>
      <w:r>
        <w:rPr>
          <w:b/>
          <w:sz w:val="28"/>
          <w:szCs w:val="28"/>
          <w:lang w:val="az-Latn-AZ"/>
        </w:rPr>
        <w:t>İ</w:t>
      </w:r>
      <w:r w:rsidRPr="00CC0109">
        <w:rPr>
          <w:b/>
          <w:sz w:val="28"/>
          <w:szCs w:val="28"/>
          <w:lang w:val="az-Latn-AZ"/>
        </w:rPr>
        <w:t>ST</w:t>
      </w:r>
      <w:r>
        <w:rPr>
          <w:b/>
          <w:sz w:val="28"/>
          <w:szCs w:val="28"/>
          <w:lang w:val="az-Latn-AZ"/>
        </w:rPr>
        <w:t>İ</w:t>
      </w:r>
      <w:r w:rsidRPr="00CC0109">
        <w:rPr>
          <w:b/>
          <w:sz w:val="28"/>
          <w:szCs w:val="28"/>
          <w:lang w:val="az-Latn-AZ"/>
        </w:rPr>
        <w:t>L</w:t>
      </w:r>
      <w:r>
        <w:rPr>
          <w:b/>
          <w:sz w:val="28"/>
          <w:szCs w:val="28"/>
          <w:lang w:val="az-Latn-AZ"/>
        </w:rPr>
        <w:t>İ</w:t>
      </w:r>
      <w:r w:rsidRPr="00CC0109">
        <w:rPr>
          <w:b/>
          <w:sz w:val="28"/>
          <w:szCs w:val="28"/>
          <w:lang w:val="az-Latn-AZ"/>
        </w:rPr>
        <w:t>K EFFEKT</w:t>
      </w:r>
      <w:r>
        <w:rPr>
          <w:b/>
          <w:sz w:val="28"/>
          <w:szCs w:val="28"/>
          <w:lang w:val="az-Latn-AZ"/>
        </w:rPr>
        <w:t>İ</w:t>
      </w:r>
      <w:r w:rsidRPr="00CC0109">
        <w:rPr>
          <w:b/>
          <w:sz w:val="28"/>
          <w:szCs w:val="28"/>
          <w:lang w:val="az-Latn-AZ"/>
        </w:rPr>
        <w:t>.</w:t>
      </w:r>
    </w:p>
    <w:p w:rsidR="00E6479A" w:rsidRPr="00CC0109" w:rsidRDefault="00E6479A" w:rsidP="00E6479A">
      <w:pPr>
        <w:spacing w:line="360" w:lineRule="auto"/>
        <w:ind w:firstLine="709"/>
        <w:jc w:val="center"/>
        <w:rPr>
          <w:b/>
          <w:sz w:val="28"/>
          <w:szCs w:val="28"/>
          <w:lang w:val="az-Latn-AZ"/>
        </w:rPr>
      </w:pPr>
      <w:r w:rsidRPr="00CC0109">
        <w:rPr>
          <w:b/>
          <w:sz w:val="28"/>
          <w:szCs w:val="28"/>
          <w:lang w:val="az-Latn-AZ"/>
        </w:rPr>
        <w:t>KLAPEYRON – KLAZ</w:t>
      </w:r>
      <w:r>
        <w:rPr>
          <w:b/>
          <w:sz w:val="28"/>
          <w:szCs w:val="28"/>
          <w:lang w:val="az-Latn-AZ"/>
        </w:rPr>
        <w:t>İ</w:t>
      </w:r>
      <w:r w:rsidRPr="00CC0109">
        <w:rPr>
          <w:b/>
          <w:sz w:val="28"/>
          <w:szCs w:val="28"/>
          <w:lang w:val="az-Latn-AZ"/>
        </w:rPr>
        <w:t>US TƏNL</w:t>
      </w:r>
      <w:r>
        <w:rPr>
          <w:b/>
          <w:sz w:val="28"/>
          <w:szCs w:val="28"/>
          <w:lang w:val="az-Latn-AZ"/>
        </w:rPr>
        <w:t>İ</w:t>
      </w:r>
      <w:r w:rsidRPr="00CC0109">
        <w:rPr>
          <w:b/>
          <w:sz w:val="28"/>
          <w:szCs w:val="28"/>
          <w:lang w:val="az-Latn-AZ"/>
        </w:rPr>
        <w:t>Y</w:t>
      </w:r>
      <w:r>
        <w:rPr>
          <w:b/>
          <w:sz w:val="28"/>
          <w:szCs w:val="28"/>
          <w:lang w:val="az-Latn-AZ"/>
        </w:rPr>
        <w:t>İ</w:t>
      </w:r>
      <w:r w:rsidRPr="00CC0109">
        <w:rPr>
          <w:b/>
          <w:sz w:val="28"/>
          <w:szCs w:val="28"/>
          <w:lang w:val="az-Latn-AZ"/>
        </w:rPr>
        <w:t>.</w:t>
      </w:r>
    </w:p>
    <w:p w:rsidR="00E6479A" w:rsidRPr="00CC0109" w:rsidRDefault="00E6479A" w:rsidP="00E6479A">
      <w:pPr>
        <w:spacing w:line="360" w:lineRule="auto"/>
        <w:jc w:val="both"/>
        <w:rPr>
          <w:sz w:val="28"/>
          <w:szCs w:val="28"/>
          <w:lang w:val="az-Latn-AZ"/>
        </w:rPr>
      </w:pPr>
    </w:p>
    <w:p w:rsidR="00E6479A" w:rsidRPr="00F7632C" w:rsidRDefault="00E6479A" w:rsidP="00E6479A">
      <w:pPr>
        <w:spacing w:line="360" w:lineRule="auto"/>
        <w:ind w:firstLine="708"/>
        <w:jc w:val="both"/>
        <w:rPr>
          <w:sz w:val="28"/>
          <w:szCs w:val="28"/>
          <w:lang w:val="az-Latn-AZ"/>
        </w:rPr>
      </w:pPr>
      <w:r>
        <w:rPr>
          <w:sz w:val="28"/>
          <w:szCs w:val="28"/>
          <w:lang w:val="az-Latn-AZ"/>
        </w:rPr>
        <w:t>İ</w:t>
      </w:r>
      <w:r w:rsidRPr="00F7632C">
        <w:rPr>
          <w:sz w:val="28"/>
          <w:szCs w:val="28"/>
          <w:lang w:val="az-Latn-AZ"/>
        </w:rPr>
        <w:t xml:space="preserve">stilik effekti kimyəvi reaksiyalarda olduğu kimi faza çevrilmələrində də baş verir. </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 xml:space="preserve">Maddənin bir aqreqat haldan başqasına çevrilməsi, və ya bir kristallik modifikasiyadan digərinə çevrilməsi faza çevrilməsidir. Modifikasiya dedikdə </w:t>
      </w:r>
      <w:r w:rsidRPr="00F7632C">
        <w:rPr>
          <w:b/>
          <w:i/>
          <w:color w:val="FF0000"/>
          <w:sz w:val="28"/>
          <w:szCs w:val="28"/>
          <w:lang w:val="az-Latn-AZ"/>
        </w:rPr>
        <w:t>polimorfizm</w:t>
      </w:r>
      <w:r w:rsidRPr="00F7632C">
        <w:rPr>
          <w:sz w:val="28"/>
          <w:szCs w:val="28"/>
          <w:lang w:val="az-Latn-AZ"/>
        </w:rPr>
        <w:t xml:space="preserve"> və ya </w:t>
      </w:r>
      <w:r w:rsidRPr="00F7632C">
        <w:rPr>
          <w:b/>
          <w:i/>
          <w:color w:val="FF0000"/>
          <w:sz w:val="28"/>
          <w:szCs w:val="28"/>
          <w:lang w:val="az-Latn-AZ"/>
        </w:rPr>
        <w:t>allotropiya</w:t>
      </w:r>
      <w:r w:rsidRPr="00F7632C">
        <w:rPr>
          <w:sz w:val="28"/>
          <w:szCs w:val="28"/>
          <w:lang w:val="az-Latn-AZ"/>
        </w:rPr>
        <w:t xml:space="preserve"> nəzərdə tutulur. Bir neçə faza çevrilməsinin istilik effektini nəzərdən keçirək.</w:t>
      </w:r>
    </w:p>
    <w:p w:rsidR="00E6479A" w:rsidRPr="00F7632C" w:rsidRDefault="00E6479A" w:rsidP="00E6479A">
      <w:pPr>
        <w:pStyle w:val="a8"/>
        <w:numPr>
          <w:ilvl w:val="0"/>
          <w:numId w:val="25"/>
        </w:numPr>
        <w:spacing w:line="360" w:lineRule="auto"/>
        <w:jc w:val="both"/>
        <w:rPr>
          <w:sz w:val="28"/>
          <w:szCs w:val="28"/>
          <w:lang w:val="az-Latn-AZ"/>
        </w:rPr>
      </w:pPr>
      <w:r w:rsidRPr="00F7632C">
        <w:rPr>
          <w:sz w:val="28"/>
          <w:szCs w:val="28"/>
          <w:lang w:val="az-Latn-AZ"/>
        </w:rPr>
        <w:lastRenderedPageBreak/>
        <w:t>Suyun maye fazadan buxar fazaya keçməsi endotermik proses olub, istiliyin udulması ilə müşayət olunur. Bu istilik effektinə buxarlanma istiliyi də deyilir.</w:t>
      </w:r>
    </w:p>
    <w:p w:rsidR="00E6479A" w:rsidRPr="00F7632C" w:rsidRDefault="00E6479A" w:rsidP="00E6479A">
      <w:pPr>
        <w:pStyle w:val="a8"/>
        <w:spacing w:line="360" w:lineRule="auto"/>
        <w:ind w:left="1068"/>
        <w:jc w:val="center"/>
        <w:rPr>
          <w:sz w:val="28"/>
          <w:szCs w:val="28"/>
          <w:lang w:val="az-Latn-AZ"/>
        </w:rPr>
      </w:pPr>
      <w:r w:rsidRPr="00F7632C">
        <w:rPr>
          <w:sz w:val="28"/>
          <w:szCs w:val="28"/>
          <w:lang w:val="az-Latn-AZ"/>
        </w:rPr>
        <w:t>H</w:t>
      </w:r>
      <w:r w:rsidRPr="00F7632C">
        <w:rPr>
          <w:sz w:val="28"/>
          <w:szCs w:val="28"/>
          <w:vertAlign w:val="subscript"/>
          <w:lang w:val="az-Latn-AZ"/>
        </w:rPr>
        <w:t>2</w:t>
      </w:r>
      <w:r w:rsidRPr="00F7632C">
        <w:rPr>
          <w:sz w:val="28"/>
          <w:szCs w:val="28"/>
          <w:lang w:val="az-Latn-AZ"/>
        </w:rPr>
        <w:t>O</w:t>
      </w:r>
      <w:r w:rsidRPr="00F7632C">
        <w:rPr>
          <w:sz w:val="28"/>
          <w:szCs w:val="28"/>
          <w:vertAlign w:val="subscript"/>
          <w:lang w:val="az-Latn-AZ"/>
        </w:rPr>
        <w:t>(m)</w:t>
      </w:r>
      <w:r w:rsidRPr="00F7632C">
        <w:rPr>
          <w:sz w:val="28"/>
          <w:szCs w:val="28"/>
          <w:lang w:val="az-Latn-AZ"/>
        </w:rPr>
        <w:t>→ H</w:t>
      </w:r>
      <w:r w:rsidRPr="00F7632C">
        <w:rPr>
          <w:sz w:val="28"/>
          <w:szCs w:val="28"/>
          <w:vertAlign w:val="subscript"/>
          <w:lang w:val="az-Latn-AZ"/>
        </w:rPr>
        <w:t>2</w:t>
      </w:r>
      <w:r w:rsidRPr="00F7632C">
        <w:rPr>
          <w:sz w:val="28"/>
          <w:szCs w:val="28"/>
          <w:lang w:val="az-Latn-AZ"/>
        </w:rPr>
        <w:t>O</w:t>
      </w:r>
      <w:r w:rsidRPr="00F7632C">
        <w:rPr>
          <w:sz w:val="28"/>
          <w:szCs w:val="28"/>
          <w:vertAlign w:val="subscript"/>
          <w:lang w:val="az-Latn-AZ"/>
        </w:rPr>
        <w:t>(q)</w:t>
      </w:r>
    </w:p>
    <w:p w:rsidR="00E6479A" w:rsidRDefault="00E6479A" w:rsidP="00E6479A">
      <w:pPr>
        <w:pStyle w:val="a8"/>
        <w:spacing w:line="360" w:lineRule="auto"/>
        <w:ind w:left="1068"/>
        <w:jc w:val="center"/>
        <w:rPr>
          <w:sz w:val="28"/>
          <w:szCs w:val="28"/>
          <w:lang w:val="az-Latn-AZ"/>
        </w:rPr>
      </w:pPr>
      <w:r w:rsidRPr="00F7632C">
        <w:rPr>
          <w:sz w:val="28"/>
          <w:szCs w:val="28"/>
          <w:lang w:val="az-Latn-AZ"/>
        </w:rPr>
        <w:t>∆H = +44,02kc/mol</w:t>
      </w:r>
    </w:p>
    <w:p w:rsidR="00E6479A" w:rsidRPr="00F7632C" w:rsidRDefault="00E6479A" w:rsidP="00E6479A">
      <w:pPr>
        <w:pStyle w:val="a8"/>
        <w:spacing w:line="360" w:lineRule="auto"/>
        <w:ind w:left="1068"/>
        <w:jc w:val="center"/>
        <w:rPr>
          <w:sz w:val="28"/>
          <w:szCs w:val="28"/>
          <w:lang w:val="az-Latn-AZ"/>
        </w:rPr>
      </w:pPr>
    </w:p>
    <w:p w:rsidR="00E6479A" w:rsidRPr="00F7632C" w:rsidRDefault="00E6479A" w:rsidP="00E6479A">
      <w:pPr>
        <w:spacing w:line="360" w:lineRule="auto"/>
        <w:jc w:val="both"/>
        <w:rPr>
          <w:sz w:val="28"/>
          <w:szCs w:val="28"/>
          <w:lang w:val="az-Latn-AZ"/>
        </w:rPr>
      </w:pPr>
      <w:r w:rsidRPr="00F7632C">
        <w:rPr>
          <w:sz w:val="28"/>
          <w:szCs w:val="28"/>
          <w:lang w:val="az-Latn-AZ"/>
        </w:rPr>
        <w:t>əks prosesdə, yəni su buxarı mayeləşdikdə</w:t>
      </w:r>
    </w:p>
    <w:p w:rsidR="00E6479A" w:rsidRPr="00F7632C" w:rsidRDefault="00E6479A" w:rsidP="00E6479A">
      <w:pPr>
        <w:spacing w:line="360" w:lineRule="auto"/>
        <w:ind w:firstLine="708"/>
        <w:jc w:val="both"/>
        <w:rPr>
          <w:sz w:val="28"/>
          <w:szCs w:val="28"/>
          <w:lang w:val="az-Latn-AZ"/>
        </w:rPr>
      </w:pPr>
    </w:p>
    <w:p w:rsidR="00E6479A" w:rsidRPr="00F7632C" w:rsidRDefault="00E6479A" w:rsidP="00E6479A">
      <w:pPr>
        <w:pStyle w:val="a8"/>
        <w:spacing w:line="360" w:lineRule="auto"/>
        <w:ind w:left="1068"/>
        <w:jc w:val="center"/>
        <w:rPr>
          <w:sz w:val="28"/>
          <w:szCs w:val="28"/>
          <w:lang w:val="az-Latn-AZ"/>
        </w:rPr>
      </w:pPr>
      <w:r w:rsidRPr="00F7632C">
        <w:rPr>
          <w:sz w:val="28"/>
          <w:szCs w:val="28"/>
          <w:lang w:val="az-Latn-AZ"/>
        </w:rPr>
        <w:t>H</w:t>
      </w:r>
      <w:r w:rsidRPr="00F7632C">
        <w:rPr>
          <w:sz w:val="28"/>
          <w:szCs w:val="28"/>
          <w:vertAlign w:val="subscript"/>
          <w:lang w:val="az-Latn-AZ"/>
        </w:rPr>
        <w:t>2</w:t>
      </w:r>
      <w:r w:rsidRPr="00F7632C">
        <w:rPr>
          <w:sz w:val="28"/>
          <w:szCs w:val="28"/>
          <w:lang w:val="az-Latn-AZ"/>
        </w:rPr>
        <w:t>O</w:t>
      </w:r>
      <w:r w:rsidRPr="00F7632C">
        <w:rPr>
          <w:sz w:val="28"/>
          <w:szCs w:val="28"/>
          <w:vertAlign w:val="subscript"/>
          <w:lang w:val="az-Latn-AZ"/>
        </w:rPr>
        <w:t>(q)</w:t>
      </w:r>
      <w:r w:rsidRPr="00F7632C">
        <w:rPr>
          <w:sz w:val="28"/>
          <w:szCs w:val="28"/>
          <w:lang w:val="az-Latn-AZ"/>
        </w:rPr>
        <w:t>→ H</w:t>
      </w:r>
      <w:r w:rsidRPr="00F7632C">
        <w:rPr>
          <w:sz w:val="28"/>
          <w:szCs w:val="28"/>
          <w:vertAlign w:val="subscript"/>
          <w:lang w:val="az-Latn-AZ"/>
        </w:rPr>
        <w:t>2</w:t>
      </w:r>
      <w:r w:rsidRPr="00F7632C">
        <w:rPr>
          <w:sz w:val="28"/>
          <w:szCs w:val="28"/>
          <w:lang w:val="az-Latn-AZ"/>
        </w:rPr>
        <w:t>O</w:t>
      </w:r>
      <w:r w:rsidRPr="00F7632C">
        <w:rPr>
          <w:sz w:val="28"/>
          <w:szCs w:val="28"/>
          <w:vertAlign w:val="subscript"/>
          <w:lang w:val="az-Latn-AZ"/>
        </w:rPr>
        <w:t>(m)</w:t>
      </w:r>
    </w:p>
    <w:p w:rsidR="00E6479A" w:rsidRDefault="00E6479A" w:rsidP="00E6479A">
      <w:pPr>
        <w:pStyle w:val="a8"/>
        <w:spacing w:line="360" w:lineRule="auto"/>
        <w:ind w:left="1068"/>
        <w:jc w:val="center"/>
        <w:rPr>
          <w:sz w:val="28"/>
          <w:szCs w:val="28"/>
          <w:lang w:val="az-Latn-AZ"/>
        </w:rPr>
      </w:pPr>
      <w:r w:rsidRPr="00F7632C">
        <w:rPr>
          <w:sz w:val="28"/>
          <w:szCs w:val="28"/>
          <w:lang w:val="az-Latn-AZ"/>
        </w:rPr>
        <w:t>∆H = - 44,02kc/mol</w:t>
      </w:r>
    </w:p>
    <w:p w:rsidR="00E6479A" w:rsidRPr="00F7632C" w:rsidRDefault="00E6479A" w:rsidP="00E6479A">
      <w:pPr>
        <w:pStyle w:val="a8"/>
        <w:spacing w:line="360" w:lineRule="auto"/>
        <w:ind w:left="1068"/>
        <w:jc w:val="center"/>
        <w:rPr>
          <w:sz w:val="28"/>
          <w:szCs w:val="28"/>
          <w:lang w:val="az-Latn-AZ"/>
        </w:rPr>
      </w:pPr>
    </w:p>
    <w:p w:rsidR="00E6479A" w:rsidRPr="00F7632C" w:rsidRDefault="00E6479A" w:rsidP="00E6479A">
      <w:pPr>
        <w:spacing w:line="360" w:lineRule="auto"/>
        <w:jc w:val="both"/>
        <w:rPr>
          <w:sz w:val="28"/>
          <w:szCs w:val="28"/>
          <w:lang w:val="az-Latn-AZ"/>
        </w:rPr>
      </w:pPr>
      <w:r w:rsidRPr="00F7632C">
        <w:rPr>
          <w:sz w:val="28"/>
          <w:szCs w:val="28"/>
          <w:lang w:val="az-Latn-AZ"/>
        </w:rPr>
        <w:t>kondensləşmə prosesi baş verir ki, bu da ekzotermik prosesdir.</w:t>
      </w:r>
    </w:p>
    <w:p w:rsidR="00E6479A" w:rsidRPr="00F7632C" w:rsidRDefault="00E6479A" w:rsidP="00E6479A">
      <w:pPr>
        <w:spacing w:line="360" w:lineRule="auto"/>
        <w:jc w:val="both"/>
        <w:rPr>
          <w:sz w:val="28"/>
          <w:szCs w:val="28"/>
          <w:lang w:val="az-Latn-AZ"/>
        </w:rPr>
      </w:pPr>
      <w:r w:rsidRPr="00F7632C">
        <w:rPr>
          <w:sz w:val="28"/>
          <w:szCs w:val="28"/>
          <w:lang w:val="az-Latn-AZ"/>
        </w:rPr>
        <w:tab/>
        <w:t>Deməli, kondensləşmə və buxarlanma proseslərinin istilik effektləri ədədi qiymətcə eyni olub,  işarəcə əksdirlər.</w:t>
      </w:r>
    </w:p>
    <w:p w:rsidR="00E6479A" w:rsidRPr="00F7632C" w:rsidRDefault="00E6479A" w:rsidP="00E6479A">
      <w:pPr>
        <w:pStyle w:val="a8"/>
        <w:numPr>
          <w:ilvl w:val="0"/>
          <w:numId w:val="25"/>
        </w:numPr>
        <w:spacing w:line="360" w:lineRule="auto"/>
        <w:ind w:hanging="359"/>
        <w:jc w:val="both"/>
        <w:rPr>
          <w:sz w:val="28"/>
          <w:szCs w:val="28"/>
          <w:lang w:val="az-Latn-AZ"/>
        </w:rPr>
      </w:pPr>
      <w:r w:rsidRPr="00F7632C">
        <w:rPr>
          <w:sz w:val="28"/>
          <w:szCs w:val="28"/>
          <w:lang w:val="az-Latn-AZ"/>
        </w:rPr>
        <w:t>Yod kristalları buxar hala keçdikdə (yəni sublimasiya etdikdə), istilik udulur. Bu endotermik prosesin istilik effekti və ya sublimasiya istiliti də adlanır.</w:t>
      </w:r>
    </w:p>
    <w:p w:rsidR="00E6479A" w:rsidRPr="00F7632C" w:rsidRDefault="00E6479A" w:rsidP="00E6479A">
      <w:pPr>
        <w:pStyle w:val="a8"/>
        <w:spacing w:line="360" w:lineRule="auto"/>
        <w:ind w:left="1068"/>
        <w:jc w:val="center"/>
        <w:rPr>
          <w:sz w:val="28"/>
          <w:szCs w:val="28"/>
          <w:lang w:val="az-Latn-AZ"/>
        </w:rPr>
      </w:pPr>
      <w:r w:rsidRPr="00F7632C">
        <w:rPr>
          <w:sz w:val="28"/>
          <w:szCs w:val="28"/>
          <w:lang w:val="az-Latn-AZ"/>
        </w:rPr>
        <w:lastRenderedPageBreak/>
        <w:t>J</w:t>
      </w:r>
      <w:r w:rsidRPr="00F7632C">
        <w:rPr>
          <w:sz w:val="28"/>
          <w:szCs w:val="28"/>
          <w:vertAlign w:val="subscript"/>
          <w:lang w:val="az-Latn-AZ"/>
        </w:rPr>
        <w:t>2 (k)</w:t>
      </w:r>
      <w:r w:rsidRPr="00F7632C">
        <w:rPr>
          <w:sz w:val="28"/>
          <w:szCs w:val="28"/>
          <w:lang w:val="az-Latn-AZ"/>
        </w:rPr>
        <w:t>→ H</w:t>
      </w:r>
      <w:r w:rsidRPr="00F7632C">
        <w:rPr>
          <w:sz w:val="28"/>
          <w:szCs w:val="28"/>
          <w:vertAlign w:val="subscript"/>
          <w:lang w:val="az-Latn-AZ"/>
        </w:rPr>
        <w:t>2</w:t>
      </w:r>
      <w:r w:rsidRPr="00F7632C">
        <w:rPr>
          <w:sz w:val="28"/>
          <w:szCs w:val="28"/>
          <w:lang w:val="az-Latn-AZ"/>
        </w:rPr>
        <w:t>O</w:t>
      </w:r>
      <w:r w:rsidRPr="00F7632C">
        <w:rPr>
          <w:sz w:val="28"/>
          <w:szCs w:val="28"/>
          <w:vertAlign w:val="subscript"/>
          <w:lang w:val="az-Latn-AZ"/>
        </w:rPr>
        <w:t>(q)</w:t>
      </w:r>
    </w:p>
    <w:p w:rsidR="00E6479A" w:rsidRDefault="00E6479A" w:rsidP="00E6479A">
      <w:pPr>
        <w:pStyle w:val="a8"/>
        <w:spacing w:line="360" w:lineRule="auto"/>
        <w:ind w:left="1068"/>
        <w:jc w:val="center"/>
        <w:rPr>
          <w:sz w:val="28"/>
          <w:szCs w:val="28"/>
          <w:lang w:val="az-Latn-AZ"/>
        </w:rPr>
      </w:pPr>
      <w:r w:rsidRPr="00F7632C">
        <w:rPr>
          <w:sz w:val="28"/>
          <w:szCs w:val="28"/>
          <w:lang w:val="az-Latn-AZ"/>
        </w:rPr>
        <w:t>∆H = +62,24kc/mol</w:t>
      </w:r>
    </w:p>
    <w:p w:rsidR="00E6479A" w:rsidRPr="00F7632C" w:rsidRDefault="00E6479A" w:rsidP="00E6479A">
      <w:pPr>
        <w:pStyle w:val="a8"/>
        <w:spacing w:line="360" w:lineRule="auto"/>
        <w:ind w:left="1068"/>
        <w:jc w:val="center"/>
        <w:rPr>
          <w:sz w:val="28"/>
          <w:szCs w:val="28"/>
          <w:lang w:val="az-Latn-AZ"/>
        </w:rPr>
      </w:pPr>
    </w:p>
    <w:p w:rsidR="00E6479A" w:rsidRDefault="00E6479A" w:rsidP="00E6479A">
      <w:pPr>
        <w:pStyle w:val="a8"/>
        <w:numPr>
          <w:ilvl w:val="0"/>
          <w:numId w:val="25"/>
        </w:numPr>
        <w:spacing w:line="360" w:lineRule="auto"/>
        <w:jc w:val="both"/>
        <w:rPr>
          <w:sz w:val="28"/>
          <w:szCs w:val="28"/>
          <w:lang w:val="az-Latn-AZ"/>
        </w:rPr>
      </w:pPr>
      <w:r w:rsidRPr="00F7632C">
        <w:rPr>
          <w:sz w:val="28"/>
          <w:szCs w:val="28"/>
          <w:lang w:val="az-Latn-AZ"/>
        </w:rPr>
        <w:t>Maddənin amopf haldan kristal hala keçməsi – ekzotermik prosesdir. Məsələn, bor 3-oksidin amopf haldan – kristal hala keçməsi zamanı onun entalpiya dəyişkənliyi aşağıdakı kimi olur:</w:t>
      </w:r>
    </w:p>
    <w:p w:rsidR="00E6479A" w:rsidRPr="00F7632C" w:rsidRDefault="00E6479A" w:rsidP="00E6479A">
      <w:pPr>
        <w:pStyle w:val="a8"/>
        <w:spacing w:line="360" w:lineRule="auto"/>
        <w:ind w:left="1068"/>
        <w:jc w:val="both"/>
        <w:rPr>
          <w:sz w:val="28"/>
          <w:szCs w:val="28"/>
          <w:lang w:val="az-Latn-AZ"/>
        </w:rPr>
      </w:pPr>
    </w:p>
    <w:p w:rsidR="00E6479A" w:rsidRPr="00F7632C" w:rsidRDefault="00E6479A" w:rsidP="00E6479A">
      <w:pPr>
        <w:pStyle w:val="a8"/>
        <w:spacing w:line="360" w:lineRule="auto"/>
        <w:ind w:left="1068"/>
        <w:jc w:val="center"/>
        <w:rPr>
          <w:sz w:val="28"/>
          <w:szCs w:val="28"/>
          <w:lang w:val="az-Latn-AZ"/>
        </w:rPr>
      </w:pPr>
      <w:r w:rsidRPr="00F7632C">
        <w:rPr>
          <w:sz w:val="28"/>
          <w:szCs w:val="28"/>
          <w:lang w:val="az-Latn-AZ"/>
        </w:rPr>
        <w:t>B</w:t>
      </w:r>
      <w:r w:rsidRPr="00F7632C">
        <w:rPr>
          <w:sz w:val="28"/>
          <w:szCs w:val="28"/>
          <w:vertAlign w:val="subscript"/>
          <w:lang w:val="az-Latn-AZ"/>
        </w:rPr>
        <w:t>2</w:t>
      </w:r>
      <w:r w:rsidRPr="00F7632C">
        <w:rPr>
          <w:sz w:val="28"/>
          <w:szCs w:val="28"/>
          <w:lang w:val="az-Latn-AZ"/>
        </w:rPr>
        <w:t>O</w:t>
      </w:r>
      <w:r w:rsidRPr="00F7632C">
        <w:rPr>
          <w:sz w:val="28"/>
          <w:szCs w:val="28"/>
          <w:vertAlign w:val="subscript"/>
          <w:lang w:val="az-Latn-AZ"/>
        </w:rPr>
        <w:t>3(A)</w:t>
      </w:r>
      <w:r w:rsidRPr="00F7632C">
        <w:rPr>
          <w:sz w:val="28"/>
          <w:szCs w:val="28"/>
          <w:lang w:val="az-Latn-AZ"/>
        </w:rPr>
        <w:t>→ B</w:t>
      </w:r>
      <w:r w:rsidRPr="00F7632C">
        <w:rPr>
          <w:sz w:val="28"/>
          <w:szCs w:val="28"/>
          <w:vertAlign w:val="subscript"/>
          <w:lang w:val="az-Latn-AZ"/>
        </w:rPr>
        <w:t>2</w:t>
      </w:r>
      <w:r w:rsidRPr="00F7632C">
        <w:rPr>
          <w:sz w:val="28"/>
          <w:szCs w:val="28"/>
          <w:lang w:val="az-Latn-AZ"/>
        </w:rPr>
        <w:t>O</w:t>
      </w:r>
      <w:r w:rsidRPr="00F7632C">
        <w:rPr>
          <w:sz w:val="28"/>
          <w:szCs w:val="28"/>
          <w:vertAlign w:val="subscript"/>
          <w:lang w:val="az-Latn-AZ"/>
        </w:rPr>
        <w:t>3(k)</w:t>
      </w:r>
    </w:p>
    <w:p w:rsidR="00E6479A" w:rsidRDefault="00E6479A" w:rsidP="00E6479A">
      <w:pPr>
        <w:pStyle w:val="a8"/>
        <w:spacing w:line="360" w:lineRule="auto"/>
        <w:ind w:left="1068"/>
        <w:jc w:val="center"/>
        <w:rPr>
          <w:sz w:val="28"/>
          <w:szCs w:val="28"/>
          <w:lang w:val="az-Latn-AZ"/>
        </w:rPr>
      </w:pPr>
      <w:r w:rsidRPr="00F7632C">
        <w:rPr>
          <w:sz w:val="28"/>
          <w:szCs w:val="28"/>
          <w:lang w:val="az-Latn-AZ"/>
        </w:rPr>
        <w:t>∆H = - 25,08kc/mol</w:t>
      </w:r>
    </w:p>
    <w:p w:rsidR="00E6479A" w:rsidRPr="00F7632C" w:rsidRDefault="00E6479A" w:rsidP="00E6479A">
      <w:pPr>
        <w:pStyle w:val="a8"/>
        <w:spacing w:line="360" w:lineRule="auto"/>
        <w:ind w:left="1068"/>
        <w:jc w:val="center"/>
        <w:rPr>
          <w:sz w:val="28"/>
          <w:szCs w:val="28"/>
          <w:lang w:val="az-Latn-AZ"/>
        </w:rPr>
      </w:pPr>
    </w:p>
    <w:p w:rsidR="00E6479A" w:rsidRPr="00F7632C" w:rsidRDefault="00E6479A" w:rsidP="00E6479A">
      <w:pPr>
        <w:spacing w:line="360" w:lineRule="auto"/>
        <w:ind w:firstLine="708"/>
        <w:jc w:val="both"/>
        <w:rPr>
          <w:sz w:val="28"/>
          <w:szCs w:val="28"/>
          <w:lang w:val="az-Latn-AZ"/>
        </w:rPr>
      </w:pPr>
      <w:r w:rsidRPr="00F7632C">
        <w:rPr>
          <w:sz w:val="28"/>
          <w:szCs w:val="28"/>
          <w:lang w:val="az-Latn-AZ"/>
        </w:rPr>
        <w:t xml:space="preserve">Ümumiyyətlə fazalar tarazlığının termodinamikası </w:t>
      </w:r>
      <w:r w:rsidRPr="00F7632C">
        <w:rPr>
          <w:b/>
          <w:i/>
          <w:color w:val="FF0000"/>
          <w:sz w:val="28"/>
          <w:szCs w:val="28"/>
          <w:lang w:val="az-Latn-AZ"/>
        </w:rPr>
        <w:t>Klapeyron-Klazius tənliyi</w:t>
      </w:r>
      <w:r w:rsidRPr="00F7632C">
        <w:rPr>
          <w:color w:val="FF0000"/>
          <w:sz w:val="28"/>
          <w:szCs w:val="28"/>
          <w:lang w:val="az-Latn-AZ"/>
        </w:rPr>
        <w:t xml:space="preserve"> </w:t>
      </w:r>
      <w:r w:rsidRPr="00F7632C">
        <w:rPr>
          <w:sz w:val="28"/>
          <w:szCs w:val="28"/>
          <w:lang w:val="az-Latn-AZ"/>
        </w:rPr>
        <w:t>ilə hesablanır. Faza keçidləri üçün Klapeyron-Klazius tənliyinin riyazi ifadəsi belədir.</w:t>
      </w:r>
    </w:p>
    <w:p w:rsidR="00E6479A" w:rsidRPr="00CC0109" w:rsidRDefault="00E6479A" w:rsidP="00E6479A">
      <w:pPr>
        <w:pStyle w:val="a8"/>
        <w:spacing w:line="360" w:lineRule="auto"/>
        <w:ind w:left="1068"/>
        <w:jc w:val="center"/>
        <w:rPr>
          <w:sz w:val="44"/>
          <w:szCs w:val="44"/>
          <w:vertAlign w:val="subscript"/>
          <w:lang w:val="az-Latn-AZ"/>
        </w:rPr>
      </w:pPr>
      <w:r w:rsidRPr="00CC0109">
        <w:rPr>
          <w:sz w:val="44"/>
          <w:szCs w:val="44"/>
          <w:lang w:val="az-Latn-AZ"/>
        </w:rPr>
        <w:t xml:space="preserve">ln </w:t>
      </w:r>
      <m:oMath>
        <m:f>
          <m:fPr>
            <m:ctrlPr>
              <w:rPr>
                <w:rFonts w:ascii="Cambria Math" w:hAnsi="Cambria Math"/>
                <w:i/>
                <w:sz w:val="44"/>
                <w:szCs w:val="44"/>
                <w:lang w:val="az-Latn-AZ"/>
              </w:rPr>
            </m:ctrlPr>
          </m:fPr>
          <m:num>
            <m:sSub>
              <m:sSubPr>
                <m:ctrlPr>
                  <w:rPr>
                    <w:rFonts w:ascii="Cambria Math" w:hAnsi="Cambria Math"/>
                    <w:i/>
                    <w:sz w:val="44"/>
                    <w:szCs w:val="44"/>
                    <w:lang w:val="az-Latn-AZ"/>
                  </w:rPr>
                </m:ctrlPr>
              </m:sSubPr>
              <m:e>
                <m:r>
                  <w:rPr>
                    <w:rFonts w:ascii="Cambria Math" w:hAnsi="Cambria Math"/>
                    <w:sz w:val="44"/>
                    <w:szCs w:val="44"/>
                    <w:lang w:val="az-Latn-AZ"/>
                  </w:rPr>
                  <m:t>P</m:t>
                </m:r>
              </m:e>
              <m:sub>
                <m:r>
                  <w:rPr>
                    <w:rFonts w:ascii="Cambria Math" w:hAnsi="Cambria Math"/>
                    <w:sz w:val="44"/>
                    <w:szCs w:val="44"/>
                    <w:lang w:val="az-Latn-AZ"/>
                  </w:rPr>
                  <m:t>0</m:t>
                </m:r>
              </m:sub>
            </m:sSub>
          </m:num>
          <m:den>
            <m:r>
              <w:rPr>
                <w:rFonts w:ascii="Cambria Math" w:hAnsi="Cambria Math"/>
                <w:sz w:val="44"/>
                <w:szCs w:val="44"/>
                <w:lang w:val="az-Latn-AZ"/>
              </w:rPr>
              <m:t>P</m:t>
            </m:r>
          </m:den>
        </m:f>
      </m:oMath>
      <w:r w:rsidRPr="00CC0109">
        <w:rPr>
          <w:sz w:val="44"/>
          <w:szCs w:val="44"/>
          <w:lang w:val="az-Latn-AZ"/>
        </w:rPr>
        <w:t xml:space="preserve"> = ∆H</w:t>
      </w:r>
      <w:r w:rsidRPr="00CC0109">
        <w:rPr>
          <w:sz w:val="44"/>
          <w:szCs w:val="44"/>
          <w:vertAlign w:val="subscript"/>
          <w:lang w:val="az-Latn-AZ"/>
        </w:rPr>
        <w:t>bux.</w:t>
      </w:r>
      <m:oMath>
        <m:f>
          <m:fPr>
            <m:ctrlPr>
              <w:rPr>
                <w:rFonts w:ascii="Cambria Math" w:hAnsi="Cambria Math"/>
                <w:i/>
                <w:sz w:val="44"/>
                <w:szCs w:val="44"/>
                <w:vertAlign w:val="subscript"/>
                <w:lang w:val="az-Latn-AZ"/>
              </w:rPr>
            </m:ctrlPr>
          </m:fPr>
          <m:num>
            <m:r>
              <w:rPr>
                <w:rFonts w:ascii="Cambria Math" w:hAnsi="Cambria Math"/>
                <w:sz w:val="44"/>
                <w:szCs w:val="44"/>
                <w:vertAlign w:val="subscript"/>
                <w:lang w:val="az-Latn-AZ"/>
              </w:rPr>
              <m:t>(T-</m:t>
            </m:r>
            <m:sSub>
              <m:sSubPr>
                <m:ctrlPr>
                  <w:rPr>
                    <w:rFonts w:ascii="Cambria Math" w:hAnsi="Cambria Math"/>
                    <w:i/>
                    <w:sz w:val="44"/>
                    <w:szCs w:val="44"/>
                    <w:vertAlign w:val="subscript"/>
                    <w:lang w:val="az-Latn-AZ"/>
                  </w:rPr>
                </m:ctrlPr>
              </m:sSubPr>
              <m:e>
                <m:r>
                  <w:rPr>
                    <w:rFonts w:ascii="Cambria Math" w:hAnsi="Cambria Math"/>
                    <w:sz w:val="44"/>
                    <w:szCs w:val="44"/>
                    <w:vertAlign w:val="subscript"/>
                    <w:lang w:val="az-Latn-AZ"/>
                  </w:rPr>
                  <m:t>T</m:t>
                </m:r>
              </m:e>
              <m:sub>
                <m:r>
                  <w:rPr>
                    <w:rFonts w:ascii="Cambria Math" w:hAnsi="Cambria Math"/>
                    <w:sz w:val="44"/>
                    <w:szCs w:val="44"/>
                    <w:vertAlign w:val="subscript"/>
                    <w:lang w:val="az-Latn-AZ"/>
                  </w:rPr>
                  <m:t>0</m:t>
                </m:r>
              </m:sub>
            </m:sSub>
            <m:r>
              <w:rPr>
                <w:rFonts w:ascii="Cambria Math" w:hAnsi="Cambria Math"/>
                <w:sz w:val="44"/>
                <w:szCs w:val="44"/>
                <w:vertAlign w:val="subscript"/>
                <w:lang w:val="az-Latn-AZ"/>
              </w:rPr>
              <m:t>)</m:t>
            </m:r>
          </m:num>
          <m:den>
            <m:r>
              <w:rPr>
                <w:rFonts w:ascii="Cambria Math" w:hAnsi="Cambria Math"/>
                <w:sz w:val="44"/>
                <w:szCs w:val="44"/>
                <w:vertAlign w:val="subscript"/>
                <w:lang w:val="az-Latn-AZ"/>
              </w:rPr>
              <m:t xml:space="preserve">RT </m:t>
            </m:r>
            <m:sSub>
              <m:sSubPr>
                <m:ctrlPr>
                  <w:rPr>
                    <w:rFonts w:ascii="Cambria Math" w:hAnsi="Cambria Math"/>
                    <w:i/>
                    <w:sz w:val="44"/>
                    <w:szCs w:val="44"/>
                    <w:vertAlign w:val="subscript"/>
                    <w:lang w:val="az-Latn-AZ"/>
                  </w:rPr>
                </m:ctrlPr>
              </m:sSubPr>
              <m:e>
                <m:r>
                  <w:rPr>
                    <w:rFonts w:ascii="Cambria Math" w:hAnsi="Cambria Math"/>
                    <w:sz w:val="44"/>
                    <w:szCs w:val="44"/>
                    <w:vertAlign w:val="subscript"/>
                    <w:lang w:val="az-Latn-AZ"/>
                  </w:rPr>
                  <m:t>T</m:t>
                </m:r>
              </m:e>
              <m:sub>
                <m:r>
                  <w:rPr>
                    <w:rFonts w:ascii="Cambria Math" w:hAnsi="Cambria Math"/>
                    <w:sz w:val="44"/>
                    <w:szCs w:val="44"/>
                    <w:vertAlign w:val="subscript"/>
                    <w:lang w:val="az-Latn-AZ"/>
                  </w:rPr>
                  <m:t>0</m:t>
                </m:r>
              </m:sub>
            </m:sSub>
          </m:den>
        </m:f>
        <m:r>
          <w:rPr>
            <w:rFonts w:ascii="Cambria Math" w:hAnsi="Cambria Math"/>
            <w:sz w:val="44"/>
            <w:szCs w:val="44"/>
            <w:vertAlign w:val="subscript"/>
            <w:lang w:val="az-Latn-AZ"/>
          </w:rPr>
          <m:t xml:space="preserve"> </m:t>
        </m:r>
      </m:oMath>
    </w:p>
    <w:p w:rsidR="00E6479A" w:rsidRPr="00F7632C" w:rsidRDefault="00E6479A" w:rsidP="00E6479A">
      <w:pPr>
        <w:pStyle w:val="a8"/>
        <w:spacing w:line="360" w:lineRule="auto"/>
        <w:ind w:left="1068"/>
        <w:jc w:val="center"/>
        <w:rPr>
          <w:sz w:val="28"/>
          <w:szCs w:val="28"/>
          <w:vertAlign w:val="subscript"/>
          <w:lang w:val="az-Latn-AZ"/>
        </w:rPr>
      </w:pPr>
    </w:p>
    <w:p w:rsidR="00E6479A" w:rsidRPr="00F7632C" w:rsidRDefault="00E6479A" w:rsidP="00E6479A">
      <w:pPr>
        <w:spacing w:line="360" w:lineRule="auto"/>
        <w:ind w:firstLine="708"/>
        <w:jc w:val="both"/>
        <w:rPr>
          <w:sz w:val="28"/>
          <w:szCs w:val="28"/>
          <w:lang w:val="az-Latn-AZ"/>
        </w:rPr>
      </w:pPr>
      <w:r w:rsidRPr="00F7632C">
        <w:rPr>
          <w:sz w:val="28"/>
          <w:szCs w:val="28"/>
          <w:lang w:val="az-Latn-AZ"/>
        </w:rPr>
        <w:t>Burada:</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ln – natural loqarifma,</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P</w:t>
      </w:r>
      <w:r w:rsidRPr="00F7632C">
        <w:rPr>
          <w:sz w:val="28"/>
          <w:szCs w:val="28"/>
          <w:vertAlign w:val="subscript"/>
          <w:lang w:val="az-Latn-AZ"/>
        </w:rPr>
        <w:t>0</w:t>
      </w:r>
      <w:r w:rsidRPr="00F7632C">
        <w:rPr>
          <w:sz w:val="28"/>
          <w:szCs w:val="28"/>
          <w:lang w:val="az-Latn-AZ"/>
        </w:rPr>
        <w:t xml:space="preserve"> – təmiz həlledicinin buxar təzyiqi,</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lastRenderedPageBreak/>
        <w:t>P – məhlulun buxar təzyiqi,</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T</w:t>
      </w:r>
      <w:r w:rsidRPr="00F7632C">
        <w:rPr>
          <w:sz w:val="28"/>
          <w:szCs w:val="28"/>
          <w:vertAlign w:val="subscript"/>
          <w:lang w:val="az-Latn-AZ"/>
        </w:rPr>
        <w:t xml:space="preserve">0 </w:t>
      </w:r>
      <w:r w:rsidRPr="00F7632C">
        <w:rPr>
          <w:sz w:val="28"/>
          <w:szCs w:val="28"/>
          <w:lang w:val="az-Latn-AZ"/>
        </w:rPr>
        <w:t>– təmiz həlledicinin  qaynama temperaturu</w:t>
      </w:r>
    </w:p>
    <w:p w:rsidR="00E6479A" w:rsidRPr="00F7632C" w:rsidRDefault="00E6479A" w:rsidP="00E6479A">
      <w:pPr>
        <w:spacing w:line="360" w:lineRule="auto"/>
        <w:ind w:firstLine="708"/>
        <w:jc w:val="both"/>
        <w:rPr>
          <w:sz w:val="28"/>
          <w:szCs w:val="28"/>
          <w:lang w:val="az-Latn-AZ"/>
        </w:rPr>
      </w:pPr>
      <w:r w:rsidRPr="00F7632C">
        <w:rPr>
          <w:sz w:val="28"/>
          <w:szCs w:val="28"/>
          <w:lang w:val="az-Latn-AZ"/>
        </w:rPr>
        <w:t>∆H</w:t>
      </w:r>
      <w:r w:rsidRPr="00F7632C">
        <w:rPr>
          <w:sz w:val="28"/>
          <w:szCs w:val="28"/>
          <w:vertAlign w:val="subscript"/>
          <w:lang w:val="az-Latn-AZ"/>
        </w:rPr>
        <w:t xml:space="preserve">bux </w:t>
      </w:r>
      <w:r w:rsidRPr="00F7632C">
        <w:rPr>
          <w:sz w:val="28"/>
          <w:szCs w:val="28"/>
          <w:lang w:val="az-Latn-AZ"/>
        </w:rPr>
        <w:t>– həlledicinin molyal buxarlanma istiliyidir.</w:t>
      </w:r>
    </w:p>
    <w:p w:rsidR="00E6479A" w:rsidRPr="00F7632C" w:rsidRDefault="00E6479A" w:rsidP="00E6479A">
      <w:pPr>
        <w:spacing w:line="360" w:lineRule="auto"/>
        <w:ind w:firstLine="708"/>
        <w:jc w:val="both"/>
        <w:rPr>
          <w:sz w:val="28"/>
          <w:szCs w:val="28"/>
          <w:lang w:val="az-Latn-AZ"/>
        </w:rPr>
      </w:pPr>
    </w:p>
    <w:p w:rsidR="00E6479A" w:rsidRPr="00F7632C" w:rsidRDefault="00E6479A" w:rsidP="00E6479A">
      <w:pPr>
        <w:spacing w:line="360" w:lineRule="auto"/>
        <w:ind w:firstLine="708"/>
        <w:jc w:val="both"/>
        <w:rPr>
          <w:sz w:val="28"/>
          <w:szCs w:val="28"/>
          <w:lang w:val="az-Latn-AZ"/>
        </w:rPr>
      </w:pPr>
      <w:r w:rsidRPr="00F7632C">
        <w:rPr>
          <w:b/>
          <w:i/>
          <w:color w:val="FF0000"/>
          <w:sz w:val="28"/>
          <w:szCs w:val="28"/>
          <w:lang w:val="az-Latn-AZ"/>
        </w:rPr>
        <w:t>Klapeyron-Klazius tənliyi</w:t>
      </w:r>
      <w:r w:rsidRPr="00F7632C">
        <w:rPr>
          <w:sz w:val="28"/>
          <w:szCs w:val="28"/>
          <w:lang w:val="az-Latn-AZ"/>
        </w:rPr>
        <w:t>ni  saf maddələrin bütün faza keçidlərinə, yəni müxtəlif aqreqat hallara çevrilməsinə tətbiq etmək olar.</w:t>
      </w:r>
      <w:r w:rsidRPr="00F7632C">
        <w:rPr>
          <w:b/>
          <w:i/>
          <w:color w:val="FF0000"/>
          <w:sz w:val="28"/>
          <w:szCs w:val="28"/>
          <w:lang w:val="az-Latn-AZ"/>
        </w:rPr>
        <w:t xml:space="preserve"> Klapeyron-Klazius tənliyi </w:t>
      </w:r>
      <w:r w:rsidRPr="00F7632C">
        <w:rPr>
          <w:sz w:val="28"/>
          <w:szCs w:val="28"/>
          <w:lang w:val="az-Latn-AZ"/>
        </w:rPr>
        <w:t>bəzi çevrilmələrdən sonra ∆T = T – T</w:t>
      </w:r>
      <w:r w:rsidRPr="00F7632C">
        <w:rPr>
          <w:sz w:val="28"/>
          <w:szCs w:val="28"/>
          <w:vertAlign w:val="subscript"/>
          <w:lang w:val="az-Latn-AZ"/>
        </w:rPr>
        <w:t>0</w:t>
      </w:r>
      <w:r w:rsidRPr="00F7632C">
        <w:rPr>
          <w:sz w:val="28"/>
          <w:szCs w:val="28"/>
          <w:lang w:val="az-Latn-AZ"/>
        </w:rPr>
        <w:t xml:space="preserve"> olduğundan, bunu müxtəlif şəkildə ifadə etmək olar ki, bu da donma və ya qaynama temperaturlarında, yəni, krioskopiya və ebulioskopiyada öyrənəcəyik.</w:t>
      </w:r>
    </w:p>
    <w:p w:rsidR="00E6479A" w:rsidRPr="00F7632C" w:rsidRDefault="00E6479A" w:rsidP="00E6479A">
      <w:pPr>
        <w:spacing w:line="360" w:lineRule="auto"/>
        <w:jc w:val="both"/>
        <w:rPr>
          <w:sz w:val="28"/>
          <w:szCs w:val="28"/>
          <w:lang w:val="az-Latn-AZ"/>
        </w:rPr>
      </w:pPr>
    </w:p>
    <w:p w:rsidR="00E6479A" w:rsidRPr="00CC0109" w:rsidRDefault="00E6479A" w:rsidP="00E6479A">
      <w:pPr>
        <w:spacing w:line="360" w:lineRule="auto"/>
        <w:jc w:val="center"/>
        <w:rPr>
          <w:sz w:val="40"/>
          <w:szCs w:val="40"/>
          <w:lang w:val="az-Latn-AZ"/>
        </w:rPr>
      </w:pPr>
      <w:r w:rsidRPr="00CC0109">
        <w:rPr>
          <w:sz w:val="40"/>
          <w:szCs w:val="40"/>
          <w:lang w:val="az-Latn-AZ"/>
        </w:rPr>
        <w:t>∆T</w:t>
      </w:r>
      <w:r w:rsidRPr="00CC0109">
        <w:rPr>
          <w:sz w:val="40"/>
          <w:szCs w:val="40"/>
          <w:vertAlign w:val="subscript"/>
          <w:lang w:val="az-Latn-AZ"/>
        </w:rPr>
        <w:t xml:space="preserve">qay. </w:t>
      </w:r>
      <w:r w:rsidRPr="00CC0109">
        <w:rPr>
          <w:sz w:val="40"/>
          <w:szCs w:val="40"/>
          <w:lang w:val="az-Latn-AZ"/>
        </w:rPr>
        <w:t xml:space="preserve">= </w:t>
      </w:r>
      <m:oMath>
        <m:f>
          <m:fPr>
            <m:ctrlPr>
              <w:rPr>
                <w:rFonts w:ascii="Cambria Math" w:hAnsi="Cambria Math"/>
                <w:i/>
                <w:sz w:val="40"/>
                <w:szCs w:val="40"/>
                <w:lang w:val="az-Latn-AZ"/>
              </w:rPr>
            </m:ctrlPr>
          </m:fPr>
          <m:num>
            <m:r>
              <w:rPr>
                <w:rFonts w:ascii="Cambria Math" w:hAnsi="Cambria Math"/>
                <w:sz w:val="40"/>
                <w:szCs w:val="40"/>
                <w:lang w:val="az-Latn-AZ"/>
              </w:rPr>
              <m:t>R</m:t>
            </m:r>
            <m:sSubSup>
              <m:sSubSupPr>
                <m:ctrlPr>
                  <w:rPr>
                    <w:rFonts w:ascii="Cambria Math" w:hAnsi="Cambria Math"/>
                    <w:i/>
                    <w:sz w:val="40"/>
                    <w:szCs w:val="40"/>
                    <w:lang w:val="az-Latn-AZ"/>
                  </w:rPr>
                </m:ctrlPr>
              </m:sSubSupPr>
              <m:e>
                <m:r>
                  <w:rPr>
                    <w:rFonts w:ascii="Cambria Math" w:hAnsi="Cambria Math"/>
                    <w:sz w:val="40"/>
                    <w:szCs w:val="40"/>
                    <w:lang w:val="az-Latn-AZ"/>
                  </w:rPr>
                  <m:t>T</m:t>
                </m:r>
              </m:e>
              <m:sub>
                <m:r>
                  <w:rPr>
                    <w:rFonts w:ascii="Cambria Math" w:hAnsi="Cambria Math"/>
                    <w:sz w:val="40"/>
                    <w:szCs w:val="40"/>
                    <w:lang w:val="az-Latn-AZ"/>
                  </w:rPr>
                  <m:t>0</m:t>
                </m:r>
              </m:sub>
              <m:sup>
                <m:r>
                  <w:rPr>
                    <w:rFonts w:ascii="Cambria Math" w:hAnsi="Cambria Math"/>
                    <w:sz w:val="40"/>
                    <w:szCs w:val="40"/>
                    <w:lang w:val="az-Latn-AZ"/>
                  </w:rPr>
                  <m:t xml:space="preserve">2 </m:t>
                </m:r>
              </m:sup>
            </m:sSubSup>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1</m:t>
                </m:r>
              </m:sub>
            </m:sSub>
          </m:num>
          <m:den>
            <m:r>
              <w:rPr>
                <w:rFonts w:ascii="Cambria Math" w:hAnsi="Cambria Math"/>
                <w:sz w:val="40"/>
                <w:szCs w:val="40"/>
                <w:lang w:val="az-Latn-AZ"/>
              </w:rPr>
              <m:t>1000∙∆</m:t>
            </m:r>
            <m:sSub>
              <m:sSubPr>
                <m:ctrlPr>
                  <w:rPr>
                    <w:rFonts w:ascii="Cambria Math" w:hAnsi="Cambria Math"/>
                    <w:i/>
                    <w:sz w:val="40"/>
                    <w:szCs w:val="40"/>
                    <w:lang w:val="az-Latn-AZ"/>
                  </w:rPr>
                </m:ctrlPr>
              </m:sSubPr>
              <m:e>
                <m:r>
                  <w:rPr>
                    <w:rFonts w:ascii="Cambria Math" w:hAnsi="Cambria Math"/>
                    <w:sz w:val="40"/>
                    <w:szCs w:val="40"/>
                    <w:lang w:val="az-Latn-AZ"/>
                  </w:rPr>
                  <m:t>H</m:t>
                </m:r>
              </m:e>
              <m:sub>
                <m:r>
                  <w:rPr>
                    <w:rFonts w:ascii="Cambria Math" w:hAnsi="Cambria Math"/>
                    <w:sz w:val="40"/>
                    <w:szCs w:val="40"/>
                    <w:lang w:val="az-Latn-AZ"/>
                  </w:rPr>
                  <m:t>qay</m:t>
                </m:r>
              </m:sub>
            </m:sSub>
          </m:den>
        </m:f>
        <m:r>
          <w:rPr>
            <w:rFonts w:ascii="Cambria Math" w:hAnsi="Cambria Math"/>
            <w:sz w:val="40"/>
            <w:szCs w:val="40"/>
            <w:lang w:val="az-Latn-AZ"/>
          </w:rPr>
          <m:t xml:space="preserve">∙ </m:t>
        </m:r>
        <m:f>
          <m:fPr>
            <m:ctrlPr>
              <w:rPr>
                <w:rFonts w:ascii="Cambria Math" w:hAnsi="Cambria Math"/>
                <w:i/>
                <w:sz w:val="40"/>
                <w:szCs w:val="40"/>
                <w:lang w:val="az-Latn-AZ"/>
              </w:rPr>
            </m:ctrlPr>
          </m:fPr>
          <m:num>
            <m:r>
              <w:rPr>
                <w:rFonts w:ascii="Cambria Math" w:hAnsi="Cambria Math"/>
                <w:sz w:val="40"/>
                <w:szCs w:val="40"/>
                <w:lang w:val="az-Latn-AZ"/>
              </w:rPr>
              <m:t>1000∙</m:t>
            </m:r>
            <m:sSub>
              <m:sSubPr>
                <m:ctrlPr>
                  <w:rPr>
                    <w:rFonts w:ascii="Cambria Math" w:hAnsi="Cambria Math"/>
                    <w:i/>
                    <w:sz w:val="40"/>
                    <w:szCs w:val="40"/>
                    <w:lang w:val="az-Latn-AZ"/>
                  </w:rPr>
                </m:ctrlPr>
              </m:sSubPr>
              <m:e>
                <m:r>
                  <m:rPr>
                    <m:sty m:val="p"/>
                  </m:rPr>
                  <w:rPr>
                    <w:rFonts w:ascii="Cambria Math" w:hAnsi="Cambria Math"/>
                    <w:sz w:val="40"/>
                    <w:szCs w:val="40"/>
                    <w:lang w:val="az-Latn-AZ"/>
                  </w:rPr>
                  <m:t>g</m:t>
                </m:r>
              </m:e>
              <m:sub>
                <m:r>
                  <w:rPr>
                    <w:rFonts w:ascii="Cambria Math" w:hAnsi="Cambria Math"/>
                    <w:sz w:val="40"/>
                    <w:szCs w:val="40"/>
                    <w:lang w:val="az-Latn-AZ"/>
                  </w:rPr>
                  <m:t>2</m:t>
                </m:r>
              </m:sub>
            </m:sSub>
          </m:num>
          <m:den>
            <m:sSub>
              <m:sSubPr>
                <m:ctrlPr>
                  <w:rPr>
                    <w:rFonts w:ascii="Cambria Math" w:hAnsi="Cambria Math"/>
                    <w:i/>
                    <w:sz w:val="40"/>
                    <w:szCs w:val="40"/>
                    <w:lang w:val="az-Latn-AZ"/>
                  </w:rPr>
                </m:ctrlPr>
              </m:sSubPr>
              <m:e>
                <m:r>
                  <m:rPr>
                    <m:sty m:val="p"/>
                  </m:rPr>
                  <w:rPr>
                    <w:rFonts w:ascii="Cambria Math" w:hAnsi="Cambria Math"/>
                    <w:sz w:val="40"/>
                    <w:szCs w:val="40"/>
                    <w:lang w:val="az-Latn-AZ"/>
                  </w:rPr>
                  <m:t>g</m:t>
                </m:r>
              </m:e>
              <m:sub>
                <m:r>
                  <w:rPr>
                    <w:rFonts w:ascii="Cambria Math" w:hAnsi="Cambria Math"/>
                    <w:sz w:val="40"/>
                    <w:szCs w:val="40"/>
                    <w:lang w:val="az-Latn-AZ"/>
                  </w:rPr>
                  <m:t>1</m:t>
                </m:r>
              </m:sub>
            </m:sSub>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2</m:t>
                </m:r>
              </m:sub>
            </m:sSub>
          </m:den>
        </m:f>
      </m:oMath>
      <w:r w:rsidRPr="00CC0109">
        <w:rPr>
          <w:sz w:val="40"/>
          <w:szCs w:val="40"/>
          <w:lang w:val="az-Latn-AZ"/>
        </w:rPr>
        <w:t xml:space="preserve">  və ya</w:t>
      </w:r>
    </w:p>
    <w:p w:rsidR="00E6479A" w:rsidRPr="00F7632C" w:rsidRDefault="00E6479A" w:rsidP="00E6479A">
      <w:pPr>
        <w:spacing w:line="360" w:lineRule="auto"/>
        <w:jc w:val="center"/>
        <w:rPr>
          <w:sz w:val="28"/>
          <w:szCs w:val="28"/>
          <w:lang w:val="az-Latn-AZ"/>
        </w:rPr>
      </w:pPr>
    </w:p>
    <w:p w:rsidR="00E6479A" w:rsidRPr="00CC0109" w:rsidRDefault="00E6479A" w:rsidP="00E6479A">
      <w:pPr>
        <w:spacing w:line="360" w:lineRule="auto"/>
        <w:jc w:val="center"/>
        <w:rPr>
          <w:sz w:val="40"/>
          <w:szCs w:val="40"/>
          <w:lang w:val="az-Latn-AZ"/>
        </w:rPr>
      </w:pPr>
      <w:r w:rsidRPr="00CC0109">
        <w:rPr>
          <w:sz w:val="40"/>
          <w:szCs w:val="40"/>
          <w:lang w:val="az-Latn-AZ"/>
        </w:rPr>
        <w:t>∆T</w:t>
      </w:r>
      <w:r w:rsidRPr="00CC0109">
        <w:rPr>
          <w:sz w:val="40"/>
          <w:szCs w:val="40"/>
          <w:vertAlign w:val="subscript"/>
          <w:lang w:val="az-Latn-AZ"/>
        </w:rPr>
        <w:t xml:space="preserve">qay. </w:t>
      </w:r>
      <w:r w:rsidRPr="00CC0109">
        <w:rPr>
          <w:sz w:val="40"/>
          <w:szCs w:val="40"/>
          <w:lang w:val="az-Latn-AZ"/>
        </w:rPr>
        <w:t xml:space="preserve">= </w:t>
      </w:r>
      <m:oMath>
        <m:f>
          <m:fPr>
            <m:ctrlPr>
              <w:rPr>
                <w:rFonts w:ascii="Cambria Math" w:hAnsi="Cambria Math"/>
                <w:i/>
                <w:sz w:val="40"/>
                <w:szCs w:val="40"/>
                <w:lang w:val="az-Latn-AZ"/>
              </w:rPr>
            </m:ctrlPr>
          </m:fPr>
          <m:num>
            <m:r>
              <w:rPr>
                <w:rFonts w:ascii="Cambria Math" w:hAnsi="Cambria Math"/>
                <w:sz w:val="40"/>
                <w:szCs w:val="40"/>
                <w:lang w:val="az-Latn-AZ"/>
              </w:rPr>
              <m:t>R</m:t>
            </m:r>
            <m:sSubSup>
              <m:sSubSupPr>
                <m:ctrlPr>
                  <w:rPr>
                    <w:rFonts w:ascii="Cambria Math" w:hAnsi="Cambria Math"/>
                    <w:i/>
                    <w:sz w:val="40"/>
                    <w:szCs w:val="40"/>
                    <w:lang w:val="az-Latn-AZ"/>
                  </w:rPr>
                </m:ctrlPr>
              </m:sSubSupPr>
              <m:e>
                <m:r>
                  <w:rPr>
                    <w:rFonts w:ascii="Cambria Math" w:hAnsi="Cambria Math"/>
                    <w:sz w:val="40"/>
                    <w:szCs w:val="40"/>
                    <w:lang w:val="az-Latn-AZ"/>
                  </w:rPr>
                  <m:t>T</m:t>
                </m:r>
              </m:e>
              <m:sub>
                <m:r>
                  <w:rPr>
                    <w:rFonts w:ascii="Cambria Math" w:hAnsi="Cambria Math"/>
                    <w:sz w:val="40"/>
                    <w:szCs w:val="40"/>
                    <w:lang w:val="az-Latn-AZ"/>
                  </w:rPr>
                  <m:t>0</m:t>
                </m:r>
              </m:sub>
              <m:sup>
                <m:r>
                  <w:rPr>
                    <w:rFonts w:ascii="Cambria Math" w:hAnsi="Cambria Math"/>
                    <w:sz w:val="40"/>
                    <w:szCs w:val="40"/>
                    <w:lang w:val="az-Latn-AZ"/>
                  </w:rPr>
                  <m:t xml:space="preserve">2 </m:t>
                </m:r>
              </m:sup>
            </m:sSubSup>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1</m:t>
                </m:r>
              </m:sub>
            </m:sSub>
          </m:num>
          <m:den>
            <m:r>
              <w:rPr>
                <w:rFonts w:ascii="Cambria Math" w:hAnsi="Cambria Math"/>
                <w:sz w:val="40"/>
                <w:szCs w:val="40"/>
                <w:lang w:val="az-Latn-AZ"/>
              </w:rPr>
              <m:t>1000∙∆</m:t>
            </m:r>
            <m:sSub>
              <m:sSubPr>
                <m:ctrlPr>
                  <w:rPr>
                    <w:rFonts w:ascii="Cambria Math" w:hAnsi="Cambria Math"/>
                    <w:i/>
                    <w:sz w:val="40"/>
                    <w:szCs w:val="40"/>
                    <w:lang w:val="az-Latn-AZ"/>
                  </w:rPr>
                </m:ctrlPr>
              </m:sSubPr>
              <m:e>
                <m:r>
                  <w:rPr>
                    <w:rFonts w:ascii="Cambria Math" w:hAnsi="Cambria Math"/>
                    <w:sz w:val="40"/>
                    <w:szCs w:val="40"/>
                    <w:lang w:val="az-Latn-AZ"/>
                  </w:rPr>
                  <m:t>H</m:t>
                </m:r>
              </m:e>
              <m:sub>
                <m:r>
                  <w:rPr>
                    <w:rFonts w:ascii="Cambria Math" w:hAnsi="Cambria Math"/>
                    <w:sz w:val="40"/>
                    <w:szCs w:val="40"/>
                    <w:lang w:val="az-Latn-AZ"/>
                  </w:rPr>
                  <m:t>qay</m:t>
                </m:r>
              </m:sub>
            </m:sSub>
          </m:den>
        </m:f>
        <m:r>
          <w:rPr>
            <w:rFonts w:ascii="Cambria Math" w:hAnsi="Cambria Math"/>
            <w:sz w:val="40"/>
            <w:szCs w:val="40"/>
            <w:lang w:val="az-Latn-AZ"/>
          </w:rPr>
          <m:t xml:space="preserve">∙ </m:t>
        </m:r>
        <m:f>
          <m:fPr>
            <m:ctrlPr>
              <w:rPr>
                <w:rFonts w:ascii="Cambria Math" w:hAnsi="Cambria Math"/>
                <w:i/>
                <w:sz w:val="40"/>
                <w:szCs w:val="40"/>
                <w:lang w:val="az-Latn-AZ"/>
              </w:rPr>
            </m:ctrlPr>
          </m:fPr>
          <m:num>
            <m:r>
              <w:rPr>
                <w:rFonts w:ascii="Cambria Math" w:hAnsi="Cambria Math"/>
                <w:sz w:val="40"/>
                <w:szCs w:val="40"/>
                <w:lang w:val="az-Latn-AZ"/>
              </w:rPr>
              <m:t>1000∙</m:t>
            </m:r>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2</m:t>
                </m:r>
              </m:sub>
            </m:sSub>
          </m:num>
          <m:den>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1</m:t>
                </m:r>
              </m:sub>
            </m:sSub>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2</m:t>
                </m:r>
              </m:sub>
            </m:sSub>
          </m:den>
        </m:f>
      </m:oMath>
      <w:r w:rsidRPr="00CC0109">
        <w:rPr>
          <w:sz w:val="40"/>
          <w:szCs w:val="40"/>
          <w:lang w:val="az-Latn-AZ"/>
        </w:rPr>
        <w:t xml:space="preserve">  </w:t>
      </w:r>
    </w:p>
    <w:p w:rsidR="00E6479A" w:rsidRPr="00F7632C" w:rsidRDefault="00E6479A" w:rsidP="00E6479A">
      <w:pPr>
        <w:spacing w:line="360" w:lineRule="auto"/>
        <w:jc w:val="center"/>
        <w:rPr>
          <w:sz w:val="28"/>
          <w:szCs w:val="28"/>
          <w:lang w:val="az-Latn-AZ"/>
        </w:rPr>
      </w:pPr>
    </w:p>
    <w:p w:rsidR="00E6479A" w:rsidRPr="00CC0109" w:rsidRDefault="00E6479A" w:rsidP="00E6479A">
      <w:pPr>
        <w:spacing w:line="360" w:lineRule="auto"/>
        <w:jc w:val="center"/>
        <w:rPr>
          <w:sz w:val="40"/>
          <w:szCs w:val="40"/>
          <w:lang w:val="az-Latn-AZ"/>
        </w:rPr>
      </w:pPr>
      <w:r w:rsidRPr="00CC0109">
        <w:rPr>
          <w:sz w:val="40"/>
          <w:szCs w:val="40"/>
          <w:lang w:val="az-Latn-AZ"/>
        </w:rPr>
        <w:lastRenderedPageBreak/>
        <w:t>∆T</w:t>
      </w:r>
      <w:r w:rsidRPr="00CC0109">
        <w:rPr>
          <w:sz w:val="40"/>
          <w:szCs w:val="40"/>
          <w:vertAlign w:val="subscript"/>
          <w:lang w:val="az-Latn-AZ"/>
        </w:rPr>
        <w:t xml:space="preserve">don. </w:t>
      </w:r>
      <w:r w:rsidRPr="00CC0109">
        <w:rPr>
          <w:sz w:val="40"/>
          <w:szCs w:val="40"/>
          <w:lang w:val="az-Latn-AZ"/>
        </w:rPr>
        <w:t xml:space="preserve">= </w:t>
      </w:r>
      <m:oMath>
        <m:f>
          <m:fPr>
            <m:ctrlPr>
              <w:rPr>
                <w:rFonts w:ascii="Cambria Math" w:hAnsi="Cambria Math"/>
                <w:i/>
                <w:sz w:val="40"/>
                <w:szCs w:val="40"/>
                <w:lang w:val="az-Latn-AZ"/>
              </w:rPr>
            </m:ctrlPr>
          </m:fPr>
          <m:num>
            <m:r>
              <w:rPr>
                <w:rFonts w:ascii="Cambria Math" w:hAnsi="Cambria Math"/>
                <w:sz w:val="40"/>
                <w:szCs w:val="40"/>
                <w:lang w:val="az-Latn-AZ"/>
              </w:rPr>
              <m:t>R</m:t>
            </m:r>
            <m:sSubSup>
              <m:sSubSupPr>
                <m:ctrlPr>
                  <w:rPr>
                    <w:rFonts w:ascii="Cambria Math" w:hAnsi="Cambria Math"/>
                    <w:i/>
                    <w:sz w:val="40"/>
                    <w:szCs w:val="40"/>
                    <w:lang w:val="az-Latn-AZ"/>
                  </w:rPr>
                </m:ctrlPr>
              </m:sSubSupPr>
              <m:e>
                <m:r>
                  <w:rPr>
                    <w:rFonts w:ascii="Cambria Math" w:hAnsi="Cambria Math"/>
                    <w:sz w:val="40"/>
                    <w:szCs w:val="40"/>
                    <w:lang w:val="az-Latn-AZ"/>
                  </w:rPr>
                  <m:t>T</m:t>
                </m:r>
              </m:e>
              <m:sub>
                <m:r>
                  <w:rPr>
                    <w:rFonts w:ascii="Cambria Math" w:hAnsi="Cambria Math"/>
                    <w:sz w:val="40"/>
                    <w:szCs w:val="40"/>
                    <w:lang w:val="az-Latn-AZ"/>
                  </w:rPr>
                  <m:t>0</m:t>
                </m:r>
              </m:sub>
              <m:sup>
                <m:r>
                  <w:rPr>
                    <w:rFonts w:ascii="Cambria Math" w:hAnsi="Cambria Math"/>
                    <w:sz w:val="40"/>
                    <w:szCs w:val="40"/>
                    <w:lang w:val="az-Latn-AZ"/>
                  </w:rPr>
                  <m:t xml:space="preserve">2 </m:t>
                </m:r>
              </m:sup>
            </m:sSubSup>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1</m:t>
                </m:r>
              </m:sub>
            </m:sSub>
          </m:num>
          <m:den>
            <m:r>
              <w:rPr>
                <w:rFonts w:ascii="Cambria Math" w:hAnsi="Cambria Math"/>
                <w:sz w:val="40"/>
                <w:szCs w:val="40"/>
                <w:lang w:val="az-Latn-AZ"/>
              </w:rPr>
              <m:t>1000∙∆</m:t>
            </m:r>
            <m:sSub>
              <m:sSubPr>
                <m:ctrlPr>
                  <w:rPr>
                    <w:rFonts w:ascii="Cambria Math" w:hAnsi="Cambria Math"/>
                    <w:i/>
                    <w:sz w:val="40"/>
                    <w:szCs w:val="40"/>
                    <w:lang w:val="az-Latn-AZ"/>
                  </w:rPr>
                </m:ctrlPr>
              </m:sSubPr>
              <m:e>
                <m:r>
                  <w:rPr>
                    <w:rFonts w:ascii="Cambria Math" w:hAnsi="Cambria Math"/>
                    <w:sz w:val="40"/>
                    <w:szCs w:val="40"/>
                    <w:lang w:val="az-Latn-AZ"/>
                  </w:rPr>
                  <m:t>H</m:t>
                </m:r>
              </m:e>
              <m:sub>
                <m:r>
                  <w:rPr>
                    <w:rFonts w:ascii="Cambria Math" w:hAnsi="Cambria Math"/>
                    <w:sz w:val="40"/>
                    <w:szCs w:val="40"/>
                    <w:lang w:val="az-Latn-AZ"/>
                  </w:rPr>
                  <m:t>don</m:t>
                </m:r>
              </m:sub>
            </m:sSub>
          </m:den>
        </m:f>
        <m:r>
          <w:rPr>
            <w:rFonts w:ascii="Cambria Math" w:hAnsi="Cambria Math"/>
            <w:sz w:val="40"/>
            <w:szCs w:val="40"/>
            <w:lang w:val="az-Latn-AZ"/>
          </w:rPr>
          <m:t xml:space="preserve">∙ </m:t>
        </m:r>
        <m:f>
          <m:fPr>
            <m:ctrlPr>
              <w:rPr>
                <w:rFonts w:ascii="Cambria Math" w:hAnsi="Cambria Math"/>
                <w:i/>
                <w:sz w:val="40"/>
                <w:szCs w:val="40"/>
                <w:lang w:val="az-Latn-AZ"/>
              </w:rPr>
            </m:ctrlPr>
          </m:fPr>
          <m:num>
            <m:r>
              <w:rPr>
                <w:rFonts w:ascii="Cambria Math" w:hAnsi="Cambria Math"/>
                <w:sz w:val="40"/>
                <w:szCs w:val="40"/>
                <w:lang w:val="az-Latn-AZ"/>
              </w:rPr>
              <m:t>1000∙</m:t>
            </m:r>
            <m:sSub>
              <m:sSubPr>
                <m:ctrlPr>
                  <w:rPr>
                    <w:rFonts w:ascii="Cambria Math" w:hAnsi="Cambria Math"/>
                    <w:i/>
                    <w:sz w:val="40"/>
                    <w:szCs w:val="40"/>
                    <w:lang w:val="az-Latn-AZ"/>
                  </w:rPr>
                </m:ctrlPr>
              </m:sSubPr>
              <m:e>
                <m:r>
                  <m:rPr>
                    <m:sty m:val="p"/>
                  </m:rPr>
                  <w:rPr>
                    <w:rFonts w:ascii="Cambria Math" w:hAnsi="Cambria Math"/>
                    <w:sz w:val="40"/>
                    <w:szCs w:val="40"/>
                    <w:lang w:val="az-Latn-AZ"/>
                  </w:rPr>
                  <m:t>g</m:t>
                </m:r>
              </m:e>
              <m:sub>
                <m:r>
                  <w:rPr>
                    <w:rFonts w:ascii="Cambria Math" w:hAnsi="Cambria Math"/>
                    <w:sz w:val="40"/>
                    <w:szCs w:val="40"/>
                    <w:lang w:val="az-Latn-AZ"/>
                  </w:rPr>
                  <m:t>2</m:t>
                </m:r>
              </m:sub>
            </m:sSub>
          </m:num>
          <m:den>
            <m:sSub>
              <m:sSubPr>
                <m:ctrlPr>
                  <w:rPr>
                    <w:rFonts w:ascii="Cambria Math" w:hAnsi="Cambria Math"/>
                    <w:i/>
                    <w:sz w:val="40"/>
                    <w:szCs w:val="40"/>
                    <w:lang w:val="az-Latn-AZ"/>
                  </w:rPr>
                </m:ctrlPr>
              </m:sSubPr>
              <m:e>
                <m:r>
                  <m:rPr>
                    <m:sty m:val="p"/>
                  </m:rPr>
                  <w:rPr>
                    <w:rFonts w:ascii="Cambria Math" w:hAnsi="Cambria Math"/>
                    <w:sz w:val="40"/>
                    <w:szCs w:val="40"/>
                    <w:lang w:val="az-Latn-AZ"/>
                  </w:rPr>
                  <m:t>g</m:t>
                </m:r>
              </m:e>
              <m:sub>
                <m:r>
                  <w:rPr>
                    <w:rFonts w:ascii="Cambria Math" w:hAnsi="Cambria Math"/>
                    <w:sz w:val="40"/>
                    <w:szCs w:val="40"/>
                    <w:lang w:val="az-Latn-AZ"/>
                  </w:rPr>
                  <m:t>1</m:t>
                </m:r>
              </m:sub>
            </m:sSub>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2</m:t>
                </m:r>
              </m:sub>
            </m:sSub>
          </m:den>
        </m:f>
      </m:oMath>
      <w:r w:rsidRPr="00CC0109">
        <w:rPr>
          <w:sz w:val="40"/>
          <w:szCs w:val="40"/>
          <w:lang w:val="az-Latn-AZ"/>
        </w:rPr>
        <w:t xml:space="preserve">  </w:t>
      </w:r>
    </w:p>
    <w:p w:rsidR="00E6479A" w:rsidRPr="00F7632C" w:rsidRDefault="00E6479A" w:rsidP="00E6479A">
      <w:pPr>
        <w:spacing w:line="360" w:lineRule="auto"/>
        <w:jc w:val="both"/>
        <w:rPr>
          <w:sz w:val="28"/>
          <w:szCs w:val="28"/>
          <w:lang w:val="az-Latn-AZ"/>
        </w:rPr>
      </w:pPr>
    </w:p>
    <w:p w:rsidR="00E6479A" w:rsidRPr="00F7632C" w:rsidRDefault="00E6479A" w:rsidP="00E6479A">
      <w:pPr>
        <w:spacing w:line="360" w:lineRule="auto"/>
        <w:jc w:val="both"/>
        <w:rPr>
          <w:sz w:val="28"/>
          <w:szCs w:val="28"/>
          <w:lang w:val="az-Latn-AZ"/>
        </w:rPr>
      </w:pPr>
      <w:r w:rsidRPr="00F7632C">
        <w:rPr>
          <w:sz w:val="28"/>
          <w:szCs w:val="28"/>
          <w:lang w:val="az-Latn-AZ"/>
        </w:rPr>
        <w:t>Burada:</w:t>
      </w:r>
      <w:r>
        <w:rPr>
          <w:sz w:val="28"/>
          <w:szCs w:val="28"/>
          <w:lang w:val="az-Latn-AZ"/>
        </w:rPr>
        <w:t xml:space="preserve"> </w:t>
      </w:r>
      <w:r w:rsidRPr="00F7632C">
        <w:rPr>
          <w:sz w:val="28"/>
          <w:szCs w:val="28"/>
          <w:lang w:val="az-Latn-AZ"/>
        </w:rPr>
        <w:t>M</w:t>
      </w:r>
      <w:r w:rsidRPr="00F7632C">
        <w:rPr>
          <w:sz w:val="28"/>
          <w:szCs w:val="28"/>
          <w:vertAlign w:val="subscript"/>
          <w:lang w:val="az-Latn-AZ"/>
        </w:rPr>
        <w:t>1</w:t>
      </w:r>
      <w:r w:rsidRPr="00F7632C">
        <w:rPr>
          <w:sz w:val="28"/>
          <w:szCs w:val="28"/>
          <w:lang w:val="az-Latn-AZ"/>
        </w:rPr>
        <w:t xml:space="preserve"> – həlledicinin,</w:t>
      </w:r>
    </w:p>
    <w:p w:rsidR="00E6479A" w:rsidRPr="00F7632C" w:rsidRDefault="00E6479A" w:rsidP="00E6479A">
      <w:pPr>
        <w:spacing w:line="360" w:lineRule="auto"/>
        <w:jc w:val="both"/>
        <w:rPr>
          <w:sz w:val="28"/>
          <w:szCs w:val="28"/>
          <w:lang w:val="az-Latn-AZ"/>
        </w:rPr>
      </w:pPr>
      <w:r w:rsidRPr="00F7632C">
        <w:rPr>
          <w:sz w:val="28"/>
          <w:szCs w:val="28"/>
          <w:lang w:val="az-Latn-AZ"/>
        </w:rPr>
        <w:t>M</w:t>
      </w:r>
      <w:r w:rsidRPr="00F7632C">
        <w:rPr>
          <w:sz w:val="28"/>
          <w:szCs w:val="28"/>
          <w:vertAlign w:val="subscript"/>
          <w:lang w:val="az-Latn-AZ"/>
        </w:rPr>
        <w:t>2</w:t>
      </w:r>
      <w:r w:rsidRPr="00F7632C">
        <w:rPr>
          <w:sz w:val="28"/>
          <w:szCs w:val="28"/>
          <w:lang w:val="az-Latn-AZ"/>
        </w:rPr>
        <w:t xml:space="preserve"> – həll olan maddənin molekul kütləsi,</w:t>
      </w:r>
    </w:p>
    <w:p w:rsidR="00E6479A" w:rsidRPr="00F7632C" w:rsidRDefault="00E6479A" w:rsidP="00E6479A">
      <w:pPr>
        <w:spacing w:line="360" w:lineRule="auto"/>
        <w:jc w:val="both"/>
        <w:rPr>
          <w:sz w:val="28"/>
          <w:szCs w:val="28"/>
          <w:lang w:val="az-Latn-AZ"/>
        </w:rPr>
      </w:pPr>
      <w:r w:rsidRPr="00F7632C">
        <w:rPr>
          <w:sz w:val="28"/>
          <w:szCs w:val="28"/>
          <w:lang w:val="az-Latn-AZ"/>
        </w:rPr>
        <w:t>g</w:t>
      </w:r>
      <w:r w:rsidRPr="00F7632C">
        <w:rPr>
          <w:sz w:val="28"/>
          <w:szCs w:val="28"/>
          <w:vertAlign w:val="subscript"/>
          <w:lang w:val="az-Latn-AZ"/>
        </w:rPr>
        <w:t>1</w:t>
      </w:r>
      <w:r w:rsidRPr="00F7632C">
        <w:rPr>
          <w:sz w:val="28"/>
          <w:szCs w:val="28"/>
          <w:lang w:val="az-Latn-AZ"/>
        </w:rPr>
        <w:t xml:space="preserve"> və ya m</w:t>
      </w:r>
      <w:r w:rsidRPr="00F7632C">
        <w:rPr>
          <w:sz w:val="28"/>
          <w:szCs w:val="28"/>
          <w:vertAlign w:val="subscript"/>
          <w:lang w:val="az-Latn-AZ"/>
        </w:rPr>
        <w:t>1</w:t>
      </w:r>
      <w:r w:rsidRPr="00F7632C">
        <w:rPr>
          <w:sz w:val="28"/>
          <w:szCs w:val="28"/>
          <w:lang w:val="az-Latn-AZ"/>
        </w:rPr>
        <w:t xml:space="preserve"> – həlledicinin,</w:t>
      </w:r>
    </w:p>
    <w:p w:rsidR="00E6479A" w:rsidRPr="00F7632C" w:rsidRDefault="00E6479A" w:rsidP="00E6479A">
      <w:pPr>
        <w:spacing w:line="360" w:lineRule="auto"/>
        <w:jc w:val="both"/>
        <w:rPr>
          <w:sz w:val="28"/>
          <w:szCs w:val="28"/>
          <w:lang w:val="az-Latn-AZ"/>
        </w:rPr>
      </w:pPr>
      <w:r w:rsidRPr="00F7632C">
        <w:rPr>
          <w:sz w:val="28"/>
          <w:szCs w:val="28"/>
          <w:lang w:val="az-Latn-AZ"/>
        </w:rPr>
        <w:t>g</w:t>
      </w:r>
      <w:r w:rsidRPr="00F7632C">
        <w:rPr>
          <w:sz w:val="28"/>
          <w:szCs w:val="28"/>
          <w:vertAlign w:val="subscript"/>
          <w:lang w:val="az-Latn-AZ"/>
        </w:rPr>
        <w:t>2</w:t>
      </w:r>
      <w:r w:rsidRPr="00F7632C">
        <w:rPr>
          <w:sz w:val="28"/>
          <w:szCs w:val="28"/>
          <w:lang w:val="az-Latn-AZ"/>
        </w:rPr>
        <w:t xml:space="preserve"> və ya m</w:t>
      </w:r>
      <w:r w:rsidRPr="00F7632C">
        <w:rPr>
          <w:sz w:val="28"/>
          <w:szCs w:val="28"/>
          <w:vertAlign w:val="subscript"/>
          <w:lang w:val="az-Latn-AZ"/>
        </w:rPr>
        <w:t>2</w:t>
      </w:r>
      <w:r w:rsidRPr="00F7632C">
        <w:rPr>
          <w:sz w:val="28"/>
          <w:szCs w:val="28"/>
          <w:lang w:val="az-Latn-AZ"/>
        </w:rPr>
        <w:t xml:space="preserve"> – həll olan maddənin kütləsidir.</w:t>
      </w:r>
    </w:p>
    <w:p w:rsidR="00E6479A" w:rsidRPr="00F7632C" w:rsidRDefault="00E6479A" w:rsidP="00E6479A">
      <w:pPr>
        <w:spacing w:line="360" w:lineRule="auto"/>
        <w:jc w:val="both"/>
        <w:rPr>
          <w:sz w:val="28"/>
          <w:szCs w:val="28"/>
          <w:lang w:val="az-Latn-AZ"/>
        </w:rPr>
      </w:pPr>
      <w:r w:rsidRPr="00F7632C">
        <w:rPr>
          <w:sz w:val="28"/>
          <w:szCs w:val="28"/>
          <w:lang w:val="az-Latn-AZ"/>
        </w:rPr>
        <w:t>1000 - 1000 qr. həlledici  deməkdir.</w:t>
      </w:r>
    </w:p>
    <w:p w:rsidR="00E6479A" w:rsidRPr="00F7632C" w:rsidRDefault="00E6479A" w:rsidP="00E6479A">
      <w:pPr>
        <w:spacing w:line="360" w:lineRule="auto"/>
        <w:jc w:val="both"/>
        <w:rPr>
          <w:sz w:val="28"/>
          <w:szCs w:val="28"/>
          <w:lang w:val="az-Latn-AZ"/>
        </w:rPr>
      </w:pPr>
      <w:r w:rsidRPr="00F7632C">
        <w:rPr>
          <w:sz w:val="28"/>
          <w:szCs w:val="28"/>
          <w:lang w:val="az-Latn-AZ"/>
        </w:rPr>
        <w:t xml:space="preserve"> </w:t>
      </w:r>
      <w:r>
        <w:rPr>
          <w:sz w:val="28"/>
          <w:szCs w:val="28"/>
          <w:lang w:val="az-Latn-AZ"/>
        </w:rPr>
        <w:tab/>
      </w:r>
      <w:r w:rsidRPr="00F7632C">
        <w:rPr>
          <w:sz w:val="28"/>
          <w:szCs w:val="28"/>
          <w:lang w:val="az-Latn-AZ"/>
        </w:rPr>
        <w:t>Müəyyən edilmişdir ki, bir sıra çevrilmələrdən sonra həlledicinin buxar təzyiqinin azalması hesabına - ∆H</w:t>
      </w:r>
      <w:r w:rsidRPr="00F7632C">
        <w:rPr>
          <w:sz w:val="28"/>
          <w:szCs w:val="28"/>
          <w:vertAlign w:val="subscript"/>
          <w:lang w:val="az-Latn-AZ"/>
        </w:rPr>
        <w:t>qayn.</w:t>
      </w:r>
      <w:r w:rsidRPr="00F7632C">
        <w:rPr>
          <w:sz w:val="28"/>
          <w:szCs w:val="28"/>
          <w:lang w:val="az-Latn-AZ"/>
        </w:rPr>
        <w:t xml:space="preserve"> yüksəlir, və əksinə ∆H</w:t>
      </w:r>
      <w:r w:rsidRPr="00F7632C">
        <w:rPr>
          <w:sz w:val="28"/>
          <w:szCs w:val="28"/>
          <w:vertAlign w:val="subscript"/>
          <w:lang w:val="az-Latn-AZ"/>
        </w:rPr>
        <w:t>donma</w:t>
      </w:r>
      <w:r w:rsidRPr="00F7632C">
        <w:rPr>
          <w:sz w:val="28"/>
          <w:szCs w:val="28"/>
          <w:lang w:val="az-Latn-AZ"/>
        </w:rPr>
        <w:t xml:space="preserve"> azalır.</w:t>
      </w:r>
    </w:p>
    <w:p w:rsidR="00E6479A" w:rsidRPr="00F7632C" w:rsidRDefault="00E6479A" w:rsidP="00E6479A">
      <w:pPr>
        <w:spacing w:line="360" w:lineRule="auto"/>
        <w:jc w:val="both"/>
        <w:rPr>
          <w:sz w:val="28"/>
          <w:szCs w:val="28"/>
          <w:lang w:val="az-Latn-AZ"/>
        </w:rPr>
      </w:pPr>
      <w:r w:rsidRPr="00F7632C">
        <w:rPr>
          <w:sz w:val="28"/>
          <w:szCs w:val="28"/>
          <w:lang w:val="az-Latn-AZ"/>
        </w:rPr>
        <w:tab/>
        <w:t>Deməli, sistemin tarazlığı – sistemin elə bir termodinamik halıdır ki, o dəyişmir. Lakin onun tarazlıq halı xarici amillərdən (∆H</w:t>
      </w:r>
      <w:r w:rsidRPr="00F7632C">
        <w:rPr>
          <w:sz w:val="28"/>
          <w:szCs w:val="28"/>
          <w:vertAlign w:val="subscript"/>
          <w:lang w:val="az-Latn-AZ"/>
        </w:rPr>
        <w:t>donma</w:t>
      </w:r>
      <w:r w:rsidRPr="00F7632C">
        <w:rPr>
          <w:sz w:val="28"/>
          <w:szCs w:val="28"/>
          <w:lang w:val="az-Latn-AZ"/>
        </w:rPr>
        <w:t>, ∆H</w:t>
      </w:r>
      <w:r w:rsidRPr="00F7632C">
        <w:rPr>
          <w:sz w:val="28"/>
          <w:szCs w:val="28"/>
          <w:vertAlign w:val="subscript"/>
          <w:lang w:val="az-Latn-AZ"/>
        </w:rPr>
        <w:t>qayn.</w:t>
      </w:r>
      <w:r w:rsidRPr="00F7632C">
        <w:rPr>
          <w:sz w:val="28"/>
          <w:szCs w:val="28"/>
          <w:lang w:val="az-Latn-AZ"/>
        </w:rPr>
        <w:t>) asılı olaraq dəyişə bilər. Tarazkıq halı müvəqqəti haldır. Mütləq tarazlıq yoxdur və ola da bilməz. Lakin tarazlıq davamlı və davamsız ola bilər.</w:t>
      </w:r>
    </w:p>
    <w:p w:rsidR="00E6479A" w:rsidRPr="00F7632C" w:rsidRDefault="00E6479A" w:rsidP="00E6479A">
      <w:pPr>
        <w:spacing w:line="360" w:lineRule="auto"/>
        <w:jc w:val="center"/>
        <w:rPr>
          <w:sz w:val="28"/>
          <w:szCs w:val="28"/>
          <w:lang w:val="az-Latn-AZ"/>
        </w:rPr>
      </w:pPr>
    </w:p>
    <w:p w:rsidR="00E6479A" w:rsidRPr="00CC0109" w:rsidRDefault="00E6479A" w:rsidP="00E6479A">
      <w:pPr>
        <w:spacing w:line="360" w:lineRule="auto"/>
        <w:jc w:val="center"/>
        <w:rPr>
          <w:sz w:val="40"/>
          <w:szCs w:val="40"/>
          <w:lang w:val="az-Latn-AZ"/>
        </w:rPr>
      </w:pPr>
      <w:r w:rsidRPr="00CC0109">
        <w:rPr>
          <w:sz w:val="40"/>
          <w:szCs w:val="40"/>
          <w:lang w:val="az-Latn-AZ"/>
        </w:rPr>
        <w:t>∆T</w:t>
      </w:r>
      <w:r w:rsidRPr="00CC0109">
        <w:rPr>
          <w:sz w:val="40"/>
          <w:szCs w:val="40"/>
          <w:vertAlign w:val="subscript"/>
          <w:lang w:val="az-Latn-AZ"/>
        </w:rPr>
        <w:t xml:space="preserve">don. </w:t>
      </w:r>
      <w:r w:rsidRPr="00CC0109">
        <w:rPr>
          <w:sz w:val="40"/>
          <w:szCs w:val="40"/>
          <w:lang w:val="az-Latn-AZ"/>
        </w:rPr>
        <w:t xml:space="preserve">= </w:t>
      </w:r>
      <m:oMath>
        <m:f>
          <m:fPr>
            <m:ctrlPr>
              <w:rPr>
                <w:rFonts w:ascii="Cambria Math" w:hAnsi="Cambria Math"/>
                <w:i/>
                <w:sz w:val="40"/>
                <w:szCs w:val="40"/>
                <w:lang w:val="az-Latn-AZ"/>
              </w:rPr>
            </m:ctrlPr>
          </m:fPr>
          <m:num>
            <m:r>
              <w:rPr>
                <w:rFonts w:ascii="Cambria Math" w:hAnsi="Cambria Math"/>
                <w:sz w:val="40"/>
                <w:szCs w:val="40"/>
                <w:lang w:val="az-Latn-AZ"/>
              </w:rPr>
              <m:t>R</m:t>
            </m:r>
            <m:sSubSup>
              <m:sSubSupPr>
                <m:ctrlPr>
                  <w:rPr>
                    <w:rFonts w:ascii="Cambria Math" w:hAnsi="Cambria Math"/>
                    <w:i/>
                    <w:sz w:val="40"/>
                    <w:szCs w:val="40"/>
                    <w:lang w:val="az-Latn-AZ"/>
                  </w:rPr>
                </m:ctrlPr>
              </m:sSubSupPr>
              <m:e>
                <m:r>
                  <w:rPr>
                    <w:rFonts w:ascii="Cambria Math" w:hAnsi="Cambria Math"/>
                    <w:sz w:val="40"/>
                    <w:szCs w:val="40"/>
                    <w:lang w:val="az-Latn-AZ"/>
                  </w:rPr>
                  <m:t>T</m:t>
                </m:r>
              </m:e>
              <m:sub>
                <m:r>
                  <w:rPr>
                    <w:rFonts w:ascii="Cambria Math" w:hAnsi="Cambria Math"/>
                    <w:sz w:val="40"/>
                    <w:szCs w:val="40"/>
                    <w:lang w:val="az-Latn-AZ"/>
                  </w:rPr>
                  <m:t>0</m:t>
                </m:r>
              </m:sub>
              <m:sup>
                <m:r>
                  <w:rPr>
                    <w:rFonts w:ascii="Cambria Math" w:hAnsi="Cambria Math"/>
                    <w:sz w:val="40"/>
                    <w:szCs w:val="40"/>
                    <w:lang w:val="az-Latn-AZ"/>
                  </w:rPr>
                  <m:t xml:space="preserve">2 </m:t>
                </m:r>
              </m:sup>
            </m:sSubSup>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1</m:t>
                </m:r>
              </m:sub>
            </m:sSub>
          </m:num>
          <m:den>
            <m:r>
              <w:rPr>
                <w:rFonts w:ascii="Cambria Math" w:hAnsi="Cambria Math"/>
                <w:sz w:val="40"/>
                <w:szCs w:val="40"/>
                <w:lang w:val="az-Latn-AZ"/>
              </w:rPr>
              <m:t>1000∙∆</m:t>
            </m:r>
            <m:sSub>
              <m:sSubPr>
                <m:ctrlPr>
                  <w:rPr>
                    <w:rFonts w:ascii="Cambria Math" w:hAnsi="Cambria Math"/>
                    <w:i/>
                    <w:sz w:val="40"/>
                    <w:szCs w:val="40"/>
                    <w:lang w:val="az-Latn-AZ"/>
                  </w:rPr>
                </m:ctrlPr>
              </m:sSubPr>
              <m:e>
                <m:r>
                  <w:rPr>
                    <w:rFonts w:ascii="Cambria Math" w:hAnsi="Cambria Math"/>
                    <w:sz w:val="40"/>
                    <w:szCs w:val="40"/>
                    <w:lang w:val="az-Latn-AZ"/>
                  </w:rPr>
                  <m:t>H</m:t>
                </m:r>
              </m:e>
              <m:sub>
                <m:r>
                  <w:rPr>
                    <w:rFonts w:ascii="Cambria Math" w:hAnsi="Cambria Math"/>
                    <w:sz w:val="40"/>
                    <w:szCs w:val="40"/>
                    <w:lang w:val="az-Latn-AZ"/>
                  </w:rPr>
                  <m:t>don</m:t>
                </m:r>
              </m:sub>
            </m:sSub>
          </m:den>
        </m:f>
        <m:r>
          <w:rPr>
            <w:rFonts w:ascii="Cambria Math" w:hAnsi="Cambria Math"/>
            <w:sz w:val="40"/>
            <w:szCs w:val="40"/>
            <w:lang w:val="az-Latn-AZ"/>
          </w:rPr>
          <m:t xml:space="preserve">∙ </m:t>
        </m:r>
        <m:f>
          <m:fPr>
            <m:ctrlPr>
              <w:rPr>
                <w:rFonts w:ascii="Cambria Math" w:hAnsi="Cambria Math"/>
                <w:i/>
                <w:sz w:val="40"/>
                <w:szCs w:val="40"/>
                <w:lang w:val="az-Latn-AZ"/>
              </w:rPr>
            </m:ctrlPr>
          </m:fPr>
          <m:num>
            <m:r>
              <w:rPr>
                <w:rFonts w:ascii="Cambria Math" w:hAnsi="Cambria Math"/>
                <w:sz w:val="40"/>
                <w:szCs w:val="40"/>
                <w:lang w:val="az-Latn-AZ"/>
              </w:rPr>
              <m:t>1000∙</m:t>
            </m:r>
            <m:sSub>
              <m:sSubPr>
                <m:ctrlPr>
                  <w:rPr>
                    <w:rFonts w:ascii="Cambria Math" w:hAnsi="Cambria Math"/>
                    <w:i/>
                    <w:sz w:val="40"/>
                    <w:szCs w:val="40"/>
                    <w:lang w:val="az-Latn-AZ"/>
                  </w:rPr>
                </m:ctrlPr>
              </m:sSubPr>
              <m:e>
                <m:r>
                  <m:rPr>
                    <m:sty m:val="p"/>
                  </m:rPr>
                  <w:rPr>
                    <w:rFonts w:ascii="Cambria Math" w:hAnsi="Cambria Math"/>
                    <w:sz w:val="40"/>
                    <w:szCs w:val="40"/>
                    <w:lang w:val="az-Latn-AZ"/>
                  </w:rPr>
                  <m:t>g</m:t>
                </m:r>
              </m:e>
              <m:sub>
                <m:r>
                  <w:rPr>
                    <w:rFonts w:ascii="Cambria Math" w:hAnsi="Cambria Math"/>
                    <w:sz w:val="40"/>
                    <w:szCs w:val="40"/>
                    <w:lang w:val="az-Latn-AZ"/>
                  </w:rPr>
                  <m:t>2</m:t>
                </m:r>
              </m:sub>
            </m:sSub>
          </m:num>
          <m:den>
            <m:sSub>
              <m:sSubPr>
                <m:ctrlPr>
                  <w:rPr>
                    <w:rFonts w:ascii="Cambria Math" w:hAnsi="Cambria Math"/>
                    <w:i/>
                    <w:sz w:val="40"/>
                    <w:szCs w:val="40"/>
                    <w:lang w:val="az-Latn-AZ"/>
                  </w:rPr>
                </m:ctrlPr>
              </m:sSubPr>
              <m:e>
                <m:r>
                  <m:rPr>
                    <m:sty m:val="p"/>
                  </m:rPr>
                  <w:rPr>
                    <w:rFonts w:ascii="Cambria Math" w:hAnsi="Cambria Math"/>
                    <w:sz w:val="40"/>
                    <w:szCs w:val="40"/>
                    <w:lang w:val="az-Latn-AZ"/>
                  </w:rPr>
                  <m:t>g</m:t>
                </m:r>
              </m:e>
              <m:sub>
                <m:r>
                  <w:rPr>
                    <w:rFonts w:ascii="Cambria Math" w:hAnsi="Cambria Math"/>
                    <w:sz w:val="40"/>
                    <w:szCs w:val="40"/>
                    <w:lang w:val="az-Latn-AZ"/>
                  </w:rPr>
                  <m:t>1</m:t>
                </m:r>
              </m:sub>
            </m:sSub>
            <m:sSub>
              <m:sSubPr>
                <m:ctrlPr>
                  <w:rPr>
                    <w:rFonts w:ascii="Cambria Math" w:hAnsi="Cambria Math"/>
                    <w:i/>
                    <w:sz w:val="40"/>
                    <w:szCs w:val="40"/>
                    <w:lang w:val="az-Latn-AZ"/>
                  </w:rPr>
                </m:ctrlPr>
              </m:sSubPr>
              <m:e>
                <m:r>
                  <w:rPr>
                    <w:rFonts w:ascii="Cambria Math" w:hAnsi="Cambria Math"/>
                    <w:sz w:val="40"/>
                    <w:szCs w:val="40"/>
                    <w:lang w:val="az-Latn-AZ"/>
                  </w:rPr>
                  <m:t>M</m:t>
                </m:r>
              </m:e>
              <m:sub>
                <m:r>
                  <w:rPr>
                    <w:rFonts w:ascii="Cambria Math" w:hAnsi="Cambria Math"/>
                    <w:sz w:val="40"/>
                    <w:szCs w:val="40"/>
                    <w:lang w:val="az-Latn-AZ"/>
                  </w:rPr>
                  <m:t>2</m:t>
                </m:r>
              </m:sub>
            </m:sSub>
          </m:den>
        </m:f>
      </m:oMath>
      <w:r w:rsidRPr="00CC0109">
        <w:rPr>
          <w:sz w:val="40"/>
          <w:szCs w:val="40"/>
          <w:lang w:val="az-Latn-AZ"/>
        </w:rPr>
        <w:t xml:space="preserve">  = Km</w:t>
      </w:r>
      <w:r w:rsidRPr="00CC0109">
        <w:rPr>
          <w:sz w:val="40"/>
          <w:szCs w:val="40"/>
          <w:vertAlign w:val="subscript"/>
          <w:lang w:val="az-Latn-AZ"/>
        </w:rPr>
        <w:t>2</w:t>
      </w:r>
    </w:p>
    <w:p w:rsidR="001D49F4" w:rsidRPr="00E6479A" w:rsidRDefault="001D49F4" w:rsidP="00974A56">
      <w:pPr>
        <w:rPr>
          <w:lang w:val="az-Latn-AZ"/>
        </w:rPr>
      </w:pPr>
    </w:p>
    <w:sectPr w:rsidR="001D49F4" w:rsidRPr="00E6479A" w:rsidSect="00453086">
      <w:headerReference w:type="default" r:id="rId11"/>
      <w:footerReference w:type="even" r:id="rId12"/>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C8" w:rsidRDefault="00E67AC8" w:rsidP="00227E88">
      <w:r>
        <w:separator/>
      </w:r>
    </w:p>
  </w:endnote>
  <w:endnote w:type="continuationSeparator" w:id="0">
    <w:p w:rsidR="00E67AC8" w:rsidRDefault="00E67AC8"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C8" w:rsidRDefault="00E67AC8" w:rsidP="00227E88">
      <w:r>
        <w:separator/>
      </w:r>
    </w:p>
  </w:footnote>
  <w:footnote w:type="continuationSeparator" w:id="0">
    <w:p w:rsidR="00E67AC8" w:rsidRDefault="00E67AC8"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38D"/>
    <w:multiLevelType w:val="hybridMultilevel"/>
    <w:tmpl w:val="B170C5FC"/>
    <w:lvl w:ilvl="0" w:tplc="EC6ED730">
      <w:start w:val="1"/>
      <w:numFmt w:val="bullet"/>
      <w:lvlText w:val=""/>
      <w:lvlJc w:val="left"/>
      <w:pPr>
        <w:tabs>
          <w:tab w:val="num" w:pos="720"/>
        </w:tabs>
        <w:ind w:left="720" w:hanging="360"/>
      </w:pPr>
      <w:rPr>
        <w:rFonts w:ascii="Wingdings" w:hAnsi="Wingdings" w:hint="default"/>
      </w:rPr>
    </w:lvl>
    <w:lvl w:ilvl="1" w:tplc="FAA2E220" w:tentative="1">
      <w:start w:val="1"/>
      <w:numFmt w:val="bullet"/>
      <w:lvlText w:val=""/>
      <w:lvlJc w:val="left"/>
      <w:pPr>
        <w:tabs>
          <w:tab w:val="num" w:pos="1440"/>
        </w:tabs>
        <w:ind w:left="1440" w:hanging="360"/>
      </w:pPr>
      <w:rPr>
        <w:rFonts w:ascii="Wingdings" w:hAnsi="Wingdings" w:hint="default"/>
      </w:rPr>
    </w:lvl>
    <w:lvl w:ilvl="2" w:tplc="A5FE93A8" w:tentative="1">
      <w:start w:val="1"/>
      <w:numFmt w:val="bullet"/>
      <w:lvlText w:val=""/>
      <w:lvlJc w:val="left"/>
      <w:pPr>
        <w:tabs>
          <w:tab w:val="num" w:pos="2160"/>
        </w:tabs>
        <w:ind w:left="2160" w:hanging="360"/>
      </w:pPr>
      <w:rPr>
        <w:rFonts w:ascii="Wingdings" w:hAnsi="Wingdings" w:hint="default"/>
      </w:rPr>
    </w:lvl>
    <w:lvl w:ilvl="3" w:tplc="3364F5E6" w:tentative="1">
      <w:start w:val="1"/>
      <w:numFmt w:val="bullet"/>
      <w:lvlText w:val=""/>
      <w:lvlJc w:val="left"/>
      <w:pPr>
        <w:tabs>
          <w:tab w:val="num" w:pos="2880"/>
        </w:tabs>
        <w:ind w:left="2880" w:hanging="360"/>
      </w:pPr>
      <w:rPr>
        <w:rFonts w:ascii="Wingdings" w:hAnsi="Wingdings" w:hint="default"/>
      </w:rPr>
    </w:lvl>
    <w:lvl w:ilvl="4" w:tplc="2500CD36" w:tentative="1">
      <w:start w:val="1"/>
      <w:numFmt w:val="bullet"/>
      <w:lvlText w:val=""/>
      <w:lvlJc w:val="left"/>
      <w:pPr>
        <w:tabs>
          <w:tab w:val="num" w:pos="3600"/>
        </w:tabs>
        <w:ind w:left="3600" w:hanging="360"/>
      </w:pPr>
      <w:rPr>
        <w:rFonts w:ascii="Wingdings" w:hAnsi="Wingdings" w:hint="default"/>
      </w:rPr>
    </w:lvl>
    <w:lvl w:ilvl="5" w:tplc="4D3C6130" w:tentative="1">
      <w:start w:val="1"/>
      <w:numFmt w:val="bullet"/>
      <w:lvlText w:val=""/>
      <w:lvlJc w:val="left"/>
      <w:pPr>
        <w:tabs>
          <w:tab w:val="num" w:pos="4320"/>
        </w:tabs>
        <w:ind w:left="4320" w:hanging="360"/>
      </w:pPr>
      <w:rPr>
        <w:rFonts w:ascii="Wingdings" w:hAnsi="Wingdings" w:hint="default"/>
      </w:rPr>
    </w:lvl>
    <w:lvl w:ilvl="6" w:tplc="0DF6EB82" w:tentative="1">
      <w:start w:val="1"/>
      <w:numFmt w:val="bullet"/>
      <w:lvlText w:val=""/>
      <w:lvlJc w:val="left"/>
      <w:pPr>
        <w:tabs>
          <w:tab w:val="num" w:pos="5040"/>
        </w:tabs>
        <w:ind w:left="5040" w:hanging="360"/>
      </w:pPr>
      <w:rPr>
        <w:rFonts w:ascii="Wingdings" w:hAnsi="Wingdings" w:hint="default"/>
      </w:rPr>
    </w:lvl>
    <w:lvl w:ilvl="7" w:tplc="6D0E4038" w:tentative="1">
      <w:start w:val="1"/>
      <w:numFmt w:val="bullet"/>
      <w:lvlText w:val=""/>
      <w:lvlJc w:val="left"/>
      <w:pPr>
        <w:tabs>
          <w:tab w:val="num" w:pos="5760"/>
        </w:tabs>
        <w:ind w:left="5760" w:hanging="360"/>
      </w:pPr>
      <w:rPr>
        <w:rFonts w:ascii="Wingdings" w:hAnsi="Wingdings" w:hint="default"/>
      </w:rPr>
    </w:lvl>
    <w:lvl w:ilvl="8" w:tplc="FAA2DE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912B1"/>
    <w:multiLevelType w:val="hybridMultilevel"/>
    <w:tmpl w:val="70084FA8"/>
    <w:lvl w:ilvl="0" w:tplc="A826521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3" w15:restartNumberingAfterBreak="0">
    <w:nsid w:val="12D53B8B"/>
    <w:multiLevelType w:val="hybridMultilevel"/>
    <w:tmpl w:val="0E60DCEE"/>
    <w:lvl w:ilvl="0" w:tplc="1EF052FC">
      <w:start w:val="1"/>
      <w:numFmt w:val="bullet"/>
      <w:lvlText w:val=""/>
      <w:lvlJc w:val="left"/>
      <w:pPr>
        <w:tabs>
          <w:tab w:val="num" w:pos="2487"/>
        </w:tabs>
        <w:ind w:left="2487" w:hanging="360"/>
      </w:pPr>
      <w:rPr>
        <w:rFonts w:ascii="Wingdings" w:hAnsi="Wingdings" w:hint="default"/>
      </w:rPr>
    </w:lvl>
    <w:lvl w:ilvl="1" w:tplc="FFEA477E" w:tentative="1">
      <w:start w:val="1"/>
      <w:numFmt w:val="bullet"/>
      <w:lvlText w:val=""/>
      <w:lvlJc w:val="left"/>
      <w:pPr>
        <w:tabs>
          <w:tab w:val="num" w:pos="3207"/>
        </w:tabs>
        <w:ind w:left="3207" w:hanging="360"/>
      </w:pPr>
      <w:rPr>
        <w:rFonts w:ascii="Wingdings" w:hAnsi="Wingdings" w:hint="default"/>
      </w:rPr>
    </w:lvl>
    <w:lvl w:ilvl="2" w:tplc="20F6BE8C" w:tentative="1">
      <w:start w:val="1"/>
      <w:numFmt w:val="bullet"/>
      <w:lvlText w:val=""/>
      <w:lvlJc w:val="left"/>
      <w:pPr>
        <w:tabs>
          <w:tab w:val="num" w:pos="3927"/>
        </w:tabs>
        <w:ind w:left="3927" w:hanging="360"/>
      </w:pPr>
      <w:rPr>
        <w:rFonts w:ascii="Wingdings" w:hAnsi="Wingdings" w:hint="default"/>
      </w:rPr>
    </w:lvl>
    <w:lvl w:ilvl="3" w:tplc="8D8E096C" w:tentative="1">
      <w:start w:val="1"/>
      <w:numFmt w:val="bullet"/>
      <w:lvlText w:val=""/>
      <w:lvlJc w:val="left"/>
      <w:pPr>
        <w:tabs>
          <w:tab w:val="num" w:pos="4647"/>
        </w:tabs>
        <w:ind w:left="4647" w:hanging="360"/>
      </w:pPr>
      <w:rPr>
        <w:rFonts w:ascii="Wingdings" w:hAnsi="Wingdings" w:hint="default"/>
      </w:rPr>
    </w:lvl>
    <w:lvl w:ilvl="4" w:tplc="E9341B9C" w:tentative="1">
      <w:start w:val="1"/>
      <w:numFmt w:val="bullet"/>
      <w:lvlText w:val=""/>
      <w:lvlJc w:val="left"/>
      <w:pPr>
        <w:tabs>
          <w:tab w:val="num" w:pos="5367"/>
        </w:tabs>
        <w:ind w:left="5367" w:hanging="360"/>
      </w:pPr>
      <w:rPr>
        <w:rFonts w:ascii="Wingdings" w:hAnsi="Wingdings" w:hint="default"/>
      </w:rPr>
    </w:lvl>
    <w:lvl w:ilvl="5" w:tplc="964EB3F4" w:tentative="1">
      <w:start w:val="1"/>
      <w:numFmt w:val="bullet"/>
      <w:lvlText w:val=""/>
      <w:lvlJc w:val="left"/>
      <w:pPr>
        <w:tabs>
          <w:tab w:val="num" w:pos="6087"/>
        </w:tabs>
        <w:ind w:left="6087" w:hanging="360"/>
      </w:pPr>
      <w:rPr>
        <w:rFonts w:ascii="Wingdings" w:hAnsi="Wingdings" w:hint="default"/>
      </w:rPr>
    </w:lvl>
    <w:lvl w:ilvl="6" w:tplc="3C4CB7D4" w:tentative="1">
      <w:start w:val="1"/>
      <w:numFmt w:val="bullet"/>
      <w:lvlText w:val=""/>
      <w:lvlJc w:val="left"/>
      <w:pPr>
        <w:tabs>
          <w:tab w:val="num" w:pos="6807"/>
        </w:tabs>
        <w:ind w:left="6807" w:hanging="360"/>
      </w:pPr>
      <w:rPr>
        <w:rFonts w:ascii="Wingdings" w:hAnsi="Wingdings" w:hint="default"/>
      </w:rPr>
    </w:lvl>
    <w:lvl w:ilvl="7" w:tplc="E5CC48E6" w:tentative="1">
      <w:start w:val="1"/>
      <w:numFmt w:val="bullet"/>
      <w:lvlText w:val=""/>
      <w:lvlJc w:val="left"/>
      <w:pPr>
        <w:tabs>
          <w:tab w:val="num" w:pos="7527"/>
        </w:tabs>
        <w:ind w:left="7527" w:hanging="360"/>
      </w:pPr>
      <w:rPr>
        <w:rFonts w:ascii="Wingdings" w:hAnsi="Wingdings" w:hint="default"/>
      </w:rPr>
    </w:lvl>
    <w:lvl w:ilvl="8" w:tplc="0CAC99AE" w:tentative="1">
      <w:start w:val="1"/>
      <w:numFmt w:val="bullet"/>
      <w:lvlText w:val=""/>
      <w:lvlJc w:val="left"/>
      <w:pPr>
        <w:tabs>
          <w:tab w:val="num" w:pos="8247"/>
        </w:tabs>
        <w:ind w:left="8247" w:hanging="360"/>
      </w:pPr>
      <w:rPr>
        <w:rFonts w:ascii="Wingdings" w:hAnsi="Wingdings" w:hint="default"/>
      </w:rPr>
    </w:lvl>
  </w:abstractNum>
  <w:abstractNum w:abstractNumId="4" w15:restartNumberingAfterBreak="0">
    <w:nsid w:val="1ECD679C"/>
    <w:multiLevelType w:val="hybridMultilevel"/>
    <w:tmpl w:val="33D040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1A7128"/>
    <w:multiLevelType w:val="hybridMultilevel"/>
    <w:tmpl w:val="B63CB8B0"/>
    <w:lvl w:ilvl="0" w:tplc="CF0A5C9A">
      <w:start w:val="1"/>
      <w:numFmt w:val="lowerLetter"/>
      <w:lvlText w:val="%1)"/>
      <w:lvlJc w:val="left"/>
      <w:pPr>
        <w:tabs>
          <w:tab w:val="num" w:pos="720"/>
        </w:tabs>
        <w:ind w:left="720" w:hanging="360"/>
      </w:pPr>
    </w:lvl>
    <w:lvl w:ilvl="1" w:tplc="E9B66B2C" w:tentative="1">
      <w:start w:val="1"/>
      <w:numFmt w:val="lowerLetter"/>
      <w:lvlText w:val="%2)"/>
      <w:lvlJc w:val="left"/>
      <w:pPr>
        <w:tabs>
          <w:tab w:val="num" w:pos="1440"/>
        </w:tabs>
        <w:ind w:left="1440" w:hanging="360"/>
      </w:pPr>
    </w:lvl>
    <w:lvl w:ilvl="2" w:tplc="1222040E" w:tentative="1">
      <w:start w:val="1"/>
      <w:numFmt w:val="lowerLetter"/>
      <w:lvlText w:val="%3)"/>
      <w:lvlJc w:val="left"/>
      <w:pPr>
        <w:tabs>
          <w:tab w:val="num" w:pos="2160"/>
        </w:tabs>
        <w:ind w:left="2160" w:hanging="360"/>
      </w:pPr>
    </w:lvl>
    <w:lvl w:ilvl="3" w:tplc="F1DE73C0" w:tentative="1">
      <w:start w:val="1"/>
      <w:numFmt w:val="lowerLetter"/>
      <w:lvlText w:val="%4)"/>
      <w:lvlJc w:val="left"/>
      <w:pPr>
        <w:tabs>
          <w:tab w:val="num" w:pos="2880"/>
        </w:tabs>
        <w:ind w:left="2880" w:hanging="360"/>
      </w:pPr>
    </w:lvl>
    <w:lvl w:ilvl="4" w:tplc="181A2056" w:tentative="1">
      <w:start w:val="1"/>
      <w:numFmt w:val="lowerLetter"/>
      <w:lvlText w:val="%5)"/>
      <w:lvlJc w:val="left"/>
      <w:pPr>
        <w:tabs>
          <w:tab w:val="num" w:pos="3600"/>
        </w:tabs>
        <w:ind w:left="3600" w:hanging="360"/>
      </w:pPr>
    </w:lvl>
    <w:lvl w:ilvl="5" w:tplc="F8986292" w:tentative="1">
      <w:start w:val="1"/>
      <w:numFmt w:val="lowerLetter"/>
      <w:lvlText w:val="%6)"/>
      <w:lvlJc w:val="left"/>
      <w:pPr>
        <w:tabs>
          <w:tab w:val="num" w:pos="4320"/>
        </w:tabs>
        <w:ind w:left="4320" w:hanging="360"/>
      </w:pPr>
    </w:lvl>
    <w:lvl w:ilvl="6" w:tplc="FB50E2DA" w:tentative="1">
      <w:start w:val="1"/>
      <w:numFmt w:val="lowerLetter"/>
      <w:lvlText w:val="%7)"/>
      <w:lvlJc w:val="left"/>
      <w:pPr>
        <w:tabs>
          <w:tab w:val="num" w:pos="5040"/>
        </w:tabs>
        <w:ind w:left="5040" w:hanging="360"/>
      </w:pPr>
    </w:lvl>
    <w:lvl w:ilvl="7" w:tplc="7772EE22" w:tentative="1">
      <w:start w:val="1"/>
      <w:numFmt w:val="lowerLetter"/>
      <w:lvlText w:val="%8)"/>
      <w:lvlJc w:val="left"/>
      <w:pPr>
        <w:tabs>
          <w:tab w:val="num" w:pos="5760"/>
        </w:tabs>
        <w:ind w:left="5760" w:hanging="360"/>
      </w:pPr>
    </w:lvl>
    <w:lvl w:ilvl="8" w:tplc="36CEE5EA" w:tentative="1">
      <w:start w:val="1"/>
      <w:numFmt w:val="lowerLetter"/>
      <w:lvlText w:val="%9)"/>
      <w:lvlJc w:val="left"/>
      <w:pPr>
        <w:tabs>
          <w:tab w:val="num" w:pos="6480"/>
        </w:tabs>
        <w:ind w:left="6480" w:hanging="360"/>
      </w:pPr>
    </w:lvl>
  </w:abstractNum>
  <w:abstractNum w:abstractNumId="6"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3E8C"/>
    <w:multiLevelType w:val="hybridMultilevel"/>
    <w:tmpl w:val="D1B22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9"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90605"/>
    <w:multiLevelType w:val="hybridMultilevel"/>
    <w:tmpl w:val="65ACDF22"/>
    <w:lvl w:ilvl="0" w:tplc="6E4AA54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9F64EE"/>
    <w:multiLevelType w:val="hybridMultilevel"/>
    <w:tmpl w:val="93C46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4930E7"/>
    <w:multiLevelType w:val="hybridMultilevel"/>
    <w:tmpl w:val="F8AA4A72"/>
    <w:lvl w:ilvl="0" w:tplc="6E22AFA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4666438"/>
    <w:multiLevelType w:val="hybridMultilevel"/>
    <w:tmpl w:val="E160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D158B"/>
    <w:multiLevelType w:val="hybridMultilevel"/>
    <w:tmpl w:val="454CD848"/>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829325A"/>
    <w:multiLevelType w:val="hybridMultilevel"/>
    <w:tmpl w:val="69507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870113"/>
    <w:multiLevelType w:val="hybridMultilevel"/>
    <w:tmpl w:val="804A314A"/>
    <w:lvl w:ilvl="0" w:tplc="ADE00FEE">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5341569"/>
    <w:multiLevelType w:val="hybridMultilevel"/>
    <w:tmpl w:val="09460F6C"/>
    <w:lvl w:ilvl="0" w:tplc="034858E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ADD487B"/>
    <w:multiLevelType w:val="hybridMultilevel"/>
    <w:tmpl w:val="5238BF5E"/>
    <w:lvl w:ilvl="0" w:tplc="A1387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8C84769"/>
    <w:multiLevelType w:val="hybridMultilevel"/>
    <w:tmpl w:val="A942D3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707023"/>
    <w:multiLevelType w:val="hybridMultilevel"/>
    <w:tmpl w:val="862CA4E2"/>
    <w:lvl w:ilvl="0" w:tplc="E62CDB9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6F2003"/>
    <w:multiLevelType w:val="hybridMultilevel"/>
    <w:tmpl w:val="C4743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1347E0"/>
    <w:multiLevelType w:val="hybridMultilevel"/>
    <w:tmpl w:val="79C03FEE"/>
    <w:lvl w:ilvl="0" w:tplc="E370F226">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9BF01B0"/>
    <w:multiLevelType w:val="hybridMultilevel"/>
    <w:tmpl w:val="EB0CC1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 w15:restartNumberingAfterBreak="0">
    <w:nsid w:val="6BDF2162"/>
    <w:multiLevelType w:val="hybridMultilevel"/>
    <w:tmpl w:val="0F60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FF258C"/>
    <w:multiLevelType w:val="hybridMultilevel"/>
    <w:tmpl w:val="5732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6"/>
  </w:num>
  <w:num w:numId="5">
    <w:abstractNumId w:val="6"/>
  </w:num>
  <w:num w:numId="6">
    <w:abstractNumId w:val="5"/>
  </w:num>
  <w:num w:numId="7">
    <w:abstractNumId w:val="26"/>
  </w:num>
  <w:num w:numId="8">
    <w:abstractNumId w:val="22"/>
  </w:num>
  <w:num w:numId="9">
    <w:abstractNumId w:val="13"/>
  </w:num>
  <w:num w:numId="10">
    <w:abstractNumId w:val="25"/>
  </w:num>
  <w:num w:numId="11">
    <w:abstractNumId w:val="18"/>
  </w:num>
  <w:num w:numId="12">
    <w:abstractNumId w:val="12"/>
  </w:num>
  <w:num w:numId="13">
    <w:abstractNumId w:val="10"/>
  </w:num>
  <w:num w:numId="14">
    <w:abstractNumId w:val="1"/>
  </w:num>
  <w:num w:numId="15">
    <w:abstractNumId w:val="15"/>
  </w:num>
  <w:num w:numId="16">
    <w:abstractNumId w:val="11"/>
  </w:num>
  <w:num w:numId="17">
    <w:abstractNumId w:val="21"/>
  </w:num>
  <w:num w:numId="18">
    <w:abstractNumId w:val="19"/>
  </w:num>
  <w:num w:numId="19">
    <w:abstractNumId w:val="24"/>
  </w:num>
  <w:num w:numId="20">
    <w:abstractNumId w:val="17"/>
  </w:num>
  <w:num w:numId="21">
    <w:abstractNumId w:val="14"/>
  </w:num>
  <w:num w:numId="22">
    <w:abstractNumId w:val="20"/>
  </w:num>
  <w:num w:numId="23">
    <w:abstractNumId w:val="4"/>
  </w:num>
  <w:num w:numId="24">
    <w:abstractNumId w:val="7"/>
  </w:num>
  <w:num w:numId="25">
    <w:abstractNumId w:val="23"/>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C4C35"/>
    <w:rsid w:val="000D049B"/>
    <w:rsid w:val="00166EF4"/>
    <w:rsid w:val="001D49F4"/>
    <w:rsid w:val="001E394B"/>
    <w:rsid w:val="00227E88"/>
    <w:rsid w:val="00257B4E"/>
    <w:rsid w:val="00286EFD"/>
    <w:rsid w:val="00354172"/>
    <w:rsid w:val="00361594"/>
    <w:rsid w:val="00362E3D"/>
    <w:rsid w:val="003F5B31"/>
    <w:rsid w:val="004144DA"/>
    <w:rsid w:val="00453086"/>
    <w:rsid w:val="004C0C30"/>
    <w:rsid w:val="004F0D1D"/>
    <w:rsid w:val="00522019"/>
    <w:rsid w:val="005237E8"/>
    <w:rsid w:val="00551EA1"/>
    <w:rsid w:val="005C6511"/>
    <w:rsid w:val="005E3A81"/>
    <w:rsid w:val="006125E0"/>
    <w:rsid w:val="0063411A"/>
    <w:rsid w:val="006F74DD"/>
    <w:rsid w:val="00775591"/>
    <w:rsid w:val="007A5F12"/>
    <w:rsid w:val="007C7EE8"/>
    <w:rsid w:val="00824F47"/>
    <w:rsid w:val="00835428"/>
    <w:rsid w:val="00850BE9"/>
    <w:rsid w:val="00893625"/>
    <w:rsid w:val="008A0D66"/>
    <w:rsid w:val="00920C76"/>
    <w:rsid w:val="00956F29"/>
    <w:rsid w:val="00974A56"/>
    <w:rsid w:val="00A90803"/>
    <w:rsid w:val="00AA17E1"/>
    <w:rsid w:val="00AC6C54"/>
    <w:rsid w:val="00AD01B2"/>
    <w:rsid w:val="00B13DD7"/>
    <w:rsid w:val="00B14D79"/>
    <w:rsid w:val="00B767A6"/>
    <w:rsid w:val="00BA1D04"/>
    <w:rsid w:val="00BB2046"/>
    <w:rsid w:val="00BE6668"/>
    <w:rsid w:val="00C11DD9"/>
    <w:rsid w:val="00C26F06"/>
    <w:rsid w:val="00C270EB"/>
    <w:rsid w:val="00C66C08"/>
    <w:rsid w:val="00CB1829"/>
    <w:rsid w:val="00CB7F94"/>
    <w:rsid w:val="00D1530C"/>
    <w:rsid w:val="00D641C2"/>
    <w:rsid w:val="00DC3239"/>
    <w:rsid w:val="00DC4133"/>
    <w:rsid w:val="00E6479A"/>
    <w:rsid w:val="00E67AC8"/>
    <w:rsid w:val="00E76260"/>
    <w:rsid w:val="00EC28B0"/>
    <w:rsid w:val="00EE68E1"/>
    <w:rsid w:val="00F155F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C77FF3-5A8D-491A-8CF1-720AC3F1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2282</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2021-07-25T09:36:00Z</dcterms:created>
  <dcterms:modified xsi:type="dcterms:W3CDTF">2021-07-25T09:36:00Z</dcterms:modified>
</cp:coreProperties>
</file>